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E" w:rsidRPr="00AE6EEC" w:rsidRDefault="00552CCE" w:rsidP="00552CCE">
      <w:pPr>
        <w:pStyle w:val="Title"/>
      </w:pPr>
    </w:p>
    <w:p w:rsidR="00552CCE" w:rsidRPr="00AE6EEC" w:rsidRDefault="00552CCE" w:rsidP="00552CCE">
      <w:pPr>
        <w:pStyle w:val="Title"/>
      </w:pPr>
      <w:r w:rsidRPr="00AE6EEC">
        <w:rPr>
          <w:noProof/>
        </w:rPr>
        <w:drawing>
          <wp:inline distT="0" distB="0" distL="0" distR="0">
            <wp:extent cx="6079490" cy="1439545"/>
            <wp:effectExtent l="19050" t="0" r="0" b="0"/>
            <wp:docPr id="1" name="Picture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CE" w:rsidRPr="00643F50" w:rsidRDefault="00552CCE" w:rsidP="00643F50">
      <w:pPr>
        <w:pStyle w:val="Title"/>
        <w:spacing w:line="276" w:lineRule="auto"/>
      </w:pPr>
      <w:r w:rsidRPr="00643F50">
        <w:t>2017 M. LIETUVOS NACIONALINIO KULTŪROS CENTRO RENGINIAI</w:t>
      </w:r>
    </w:p>
    <w:p w:rsidR="00E814DF" w:rsidRPr="00643F50" w:rsidRDefault="00E814DF" w:rsidP="00643F50">
      <w:pPr>
        <w:pStyle w:val="Title"/>
        <w:spacing w:line="276" w:lineRule="auto"/>
        <w:jc w:val="both"/>
      </w:pPr>
    </w:p>
    <w:p w:rsidR="00E814DF" w:rsidRDefault="00E814DF" w:rsidP="00D0381E">
      <w:pPr>
        <w:pStyle w:val="Title"/>
        <w:spacing w:line="276" w:lineRule="auto"/>
      </w:pPr>
      <w:r w:rsidRPr="00643F50">
        <w:t>APDOVANOJIMAI</w:t>
      </w:r>
    </w:p>
    <w:p w:rsidR="00643F50" w:rsidRPr="00643F50" w:rsidRDefault="00643F50" w:rsidP="00643F50">
      <w:pPr>
        <w:pStyle w:val="Title"/>
        <w:spacing w:line="276" w:lineRule="auto"/>
        <w:jc w:val="both"/>
      </w:pPr>
    </w:p>
    <w:p w:rsidR="00E814DF" w:rsidRPr="00643F50" w:rsidRDefault="00E814DF" w:rsidP="00643F50">
      <w:pPr>
        <w:pStyle w:val="Title"/>
        <w:spacing w:line="276" w:lineRule="auto"/>
        <w:jc w:val="both"/>
      </w:pPr>
      <w:r w:rsidRPr="00643F50">
        <w:t>Geriausių metų mėgėjų meno kolektyvų ir vadovų apdovanojimai „Aukso paukštė“</w:t>
      </w:r>
      <w:r w:rsidRPr="00643F50">
        <w:rPr>
          <w:b w:val="0"/>
        </w:rPr>
        <w:t>:</w:t>
      </w:r>
    </w:p>
    <w:p w:rsidR="00E814DF" w:rsidRPr="00643F50" w:rsidRDefault="00E814DF" w:rsidP="00643F50">
      <w:pPr>
        <w:pStyle w:val="Title"/>
        <w:spacing w:line="276" w:lineRule="auto"/>
        <w:jc w:val="both"/>
        <w:rPr>
          <w:b w:val="0"/>
          <w:iCs/>
        </w:rPr>
      </w:pPr>
      <w:r w:rsidRPr="00643F50">
        <w:rPr>
          <w:b w:val="0"/>
        </w:rPr>
        <w:t xml:space="preserve">nominacijų skelbimas ir statulėlių teikimas </w:t>
      </w:r>
      <w:r w:rsidRPr="00643F50">
        <w:rPr>
          <w:b w:val="0"/>
          <w:iCs/>
        </w:rPr>
        <w:t xml:space="preserve">chorams ir vokaliniams ansambliams, liaudiškos muzikos kolektyvams, </w:t>
      </w:r>
      <w:r w:rsidRPr="00643F50">
        <w:rPr>
          <w:b w:val="0"/>
        </w:rPr>
        <w:t xml:space="preserve">šokių grupėms, folkloro ansambliams, teatrams, </w:t>
      </w:r>
      <w:r w:rsidRPr="00643F50">
        <w:rPr>
          <w:b w:val="0"/>
          <w:iCs/>
        </w:rPr>
        <w:t>pučiamųjų instrumentų orkestrams.</w:t>
      </w:r>
    </w:p>
    <w:p w:rsidR="00E814DF" w:rsidRPr="00643F50" w:rsidRDefault="00E814DF" w:rsidP="00643F50">
      <w:pPr>
        <w:pStyle w:val="Title"/>
        <w:spacing w:line="276" w:lineRule="auto"/>
        <w:jc w:val="both"/>
        <w:rPr>
          <w:b w:val="0"/>
          <w:i/>
          <w:iCs/>
        </w:rPr>
      </w:pPr>
      <w:r w:rsidRPr="00643F50">
        <w:rPr>
          <w:b w:val="0"/>
          <w:i/>
          <w:iCs/>
        </w:rPr>
        <w:t>Apdovanojimų ceremonijos rengiamos savivaldybėse,kurių mėgėjų meno kolektyvai laimėjo nominacijas:</w:t>
      </w:r>
    </w:p>
    <w:p w:rsidR="00E814DF" w:rsidRPr="00643F50" w:rsidRDefault="00E814DF" w:rsidP="00643F50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>Kovo 3 d.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 xml:space="preserve">Panevėžio muzikiniame teatre </w:t>
      </w:r>
    </w:p>
    <w:p w:rsidR="005053DF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suaugusiųjų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teatras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vadovas</w:t>
      </w:r>
      <w:proofErr w:type="spellEnd"/>
    </w:p>
    <w:p w:rsidR="005053DF" w:rsidRPr="00643F50" w:rsidRDefault="005053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 xml:space="preserve">Kovo 11 d. 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Šakių „Varpo“ mokykloje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>Geriausia liaudiškų šokių grupė ir vadovas</w:t>
      </w:r>
    </w:p>
    <w:p w:rsidR="00E814DF" w:rsidRPr="00643F50" w:rsidRDefault="00E814DF" w:rsidP="005053DF">
      <w:pPr>
        <w:jc w:val="both"/>
        <w:rPr>
          <w:i/>
          <w:lang w:eastAsia="ar-SA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 xml:space="preserve">Kovo 17 d.  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 xml:space="preserve">Anykščių kultūros centre </w:t>
      </w:r>
    </w:p>
    <w:p w:rsidR="00E814DF" w:rsidRPr="00643F50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suaugusiųjų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teatras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vadovas</w:t>
      </w:r>
      <w:proofErr w:type="spellEnd"/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 xml:space="preserve">Kovo 24 d. 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>Vilkaviškio kultūros centre</w:t>
      </w:r>
    </w:p>
    <w:p w:rsidR="00E814DF" w:rsidRPr="00643F50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pučiamųjų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instrumentų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orkestras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ind w:left="2552" w:right="-720" w:hanging="2552"/>
        <w:jc w:val="both"/>
        <w:rPr>
          <w:b/>
        </w:rPr>
      </w:pPr>
      <w:r w:rsidRPr="00643F50">
        <w:rPr>
          <w:b/>
        </w:rPr>
        <w:t xml:space="preserve">Balandžio 1 d. .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Mažeikių kultūros centre </w:t>
      </w:r>
    </w:p>
    <w:p w:rsidR="00E814DF" w:rsidRPr="00643F50" w:rsidRDefault="00E814DF" w:rsidP="005053DF">
      <w:pPr>
        <w:ind w:left="3848" w:right="-720" w:firstLine="40"/>
        <w:jc w:val="both"/>
        <w:rPr>
          <w:i/>
        </w:rPr>
      </w:pPr>
      <w:r w:rsidRPr="00643F50">
        <w:rPr>
          <w:i/>
        </w:rPr>
        <w:t>Geriausias krašto folkloro ansamblis ir vadovas</w:t>
      </w:r>
    </w:p>
    <w:p w:rsidR="00E814DF" w:rsidRPr="00643F50" w:rsidRDefault="00E814DF" w:rsidP="005053DF">
      <w:pPr>
        <w:ind w:left="2552" w:hanging="2552"/>
        <w:jc w:val="both"/>
      </w:pP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 xml:space="preserve">Balandžio 7 d. </w:t>
      </w:r>
      <w:r w:rsidRPr="00643F50">
        <w:t xml:space="preserve"> </w:t>
      </w:r>
      <w:r w:rsidRPr="00643F50">
        <w:tab/>
      </w:r>
      <w:r w:rsidRPr="00643F50">
        <w:tab/>
      </w:r>
      <w:r w:rsidRPr="00643F50">
        <w:rPr>
          <w:b/>
        </w:rPr>
        <w:t>Kauno kultūros centro „Tautos namai“ Didžiojoje salėje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>Geriausias miesto folkloro kolektyvas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  <w:t xml:space="preserve"> </w:t>
      </w:r>
    </w:p>
    <w:p w:rsidR="00E814DF" w:rsidRPr="00643F50" w:rsidRDefault="00E814DF" w:rsidP="005053DF">
      <w:pPr>
        <w:ind w:left="2160" w:hanging="2160"/>
        <w:jc w:val="both"/>
        <w:rPr>
          <w:b/>
        </w:rPr>
      </w:pPr>
      <w:r w:rsidRPr="00643F50">
        <w:rPr>
          <w:b/>
        </w:rPr>
        <w:t xml:space="preserve">Balandžio 7 d. 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Utenos kultūros centre </w:t>
      </w:r>
    </w:p>
    <w:p w:rsidR="00E814DF" w:rsidRPr="00643F50" w:rsidRDefault="00E814DF" w:rsidP="005053DF">
      <w:pPr>
        <w:ind w:left="3456" w:firstLine="432"/>
        <w:jc w:val="both"/>
        <w:rPr>
          <w:i/>
        </w:rPr>
      </w:pPr>
      <w:r w:rsidRPr="00643F50">
        <w:rPr>
          <w:i/>
        </w:rPr>
        <w:t>Geriausias liaudiškos muzikos ansamblis ir vadovas</w:t>
      </w:r>
    </w:p>
    <w:p w:rsidR="00E814DF" w:rsidRPr="00643F50" w:rsidRDefault="00E814DF" w:rsidP="005053DF">
      <w:pPr>
        <w:ind w:left="2160" w:hanging="2160"/>
        <w:jc w:val="both"/>
      </w:pP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</w:pPr>
      <w:r w:rsidRPr="00643F50">
        <w:rPr>
          <w:b/>
        </w:rPr>
        <w:t xml:space="preserve">Balandžio 8 d.  </w:t>
      </w:r>
      <w:r w:rsidRPr="00643F50">
        <w:rPr>
          <w:b/>
        </w:rPr>
        <w:tab/>
      </w:r>
      <w:r w:rsidRPr="00643F50">
        <w:rPr>
          <w:b/>
        </w:rPr>
        <w:tab/>
        <w:t>Vilniaus miesto savivaldybės Naujosios Vilnios kultūros centre</w:t>
      </w:r>
    </w:p>
    <w:p w:rsidR="00E814DF" w:rsidRPr="00643F50" w:rsidRDefault="00E814DF" w:rsidP="005053DF">
      <w:pPr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rPr>
          <w:i/>
        </w:rPr>
        <w:t>Geriausias liaudiškų šokių ansamblis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>Balandžio 8 d.  </w:t>
      </w:r>
      <w:r w:rsidRPr="00643F50">
        <w:rPr>
          <w:b/>
        </w:rPr>
        <w:tab/>
      </w:r>
      <w:r w:rsidRPr="00643F50">
        <w:rPr>
          <w:b/>
        </w:rPr>
        <w:tab/>
        <w:t xml:space="preserve">Klaipėdos universiteto salėje 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 xml:space="preserve">Geriausias suaugusiųjų choras ir vadovas </w:t>
      </w:r>
    </w:p>
    <w:p w:rsidR="00E814DF" w:rsidRPr="00643F50" w:rsidRDefault="00E814DF" w:rsidP="005053DF">
      <w:pPr>
        <w:pStyle w:val="BodyText"/>
        <w:widowControl w:val="0"/>
        <w:tabs>
          <w:tab w:val="left" w:pos="142"/>
          <w:tab w:val="left" w:pos="567"/>
          <w:tab w:val="left" w:pos="703"/>
        </w:tabs>
        <w:spacing w:after="0"/>
        <w:jc w:val="both"/>
      </w:pPr>
      <w:r w:rsidRPr="00643F50">
        <w:tab/>
      </w:r>
      <w:r w:rsidRPr="00643F50">
        <w:tab/>
      </w:r>
      <w:r w:rsidRPr="00643F50">
        <w:tab/>
      </w: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  <w:bCs/>
        </w:rPr>
        <w:t xml:space="preserve">Balandžio 21 d.  </w:t>
      </w:r>
      <w:r w:rsidRPr="00643F50">
        <w:rPr>
          <w:b/>
          <w:bCs/>
        </w:rPr>
        <w:tab/>
      </w:r>
      <w:r w:rsidRPr="00643F50">
        <w:rPr>
          <w:b/>
          <w:bCs/>
        </w:rPr>
        <w:tab/>
        <w:t>Šiaulių arenos Mažojoje salėje</w:t>
      </w:r>
    </w:p>
    <w:p w:rsidR="00E814DF" w:rsidRPr="00643F50" w:rsidRDefault="00E814DF" w:rsidP="005053DF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i/>
          <w:sz w:val="24"/>
          <w:szCs w:val="24"/>
        </w:rPr>
        <w:t xml:space="preserve">Geriausias vaikų arba jaunimo (moksleivių) choras ir vadovas </w:t>
      </w:r>
    </w:p>
    <w:p w:rsidR="00E814DF" w:rsidRPr="00643F50" w:rsidRDefault="00E814DF" w:rsidP="005053DF">
      <w:pPr>
        <w:jc w:val="both"/>
        <w:rPr>
          <w:bCs/>
        </w:rPr>
      </w:pPr>
      <w:r w:rsidRPr="00643F50">
        <w:rPr>
          <w:bCs/>
        </w:rPr>
        <w:tab/>
      </w:r>
      <w:r w:rsidRPr="00643F50">
        <w:rPr>
          <w:bCs/>
        </w:rPr>
        <w:tab/>
      </w:r>
    </w:p>
    <w:p w:rsidR="00E814DF" w:rsidRPr="00643F50" w:rsidRDefault="00E814DF" w:rsidP="005053DF">
      <w:pPr>
        <w:jc w:val="both"/>
        <w:rPr>
          <w:b/>
          <w:bCs/>
        </w:rPr>
      </w:pPr>
      <w:r w:rsidRPr="00643F50">
        <w:rPr>
          <w:b/>
          <w:bCs/>
        </w:rPr>
        <w:t xml:space="preserve">Birželio 3 d. </w:t>
      </w:r>
      <w:r w:rsidRPr="00643F50">
        <w:rPr>
          <w:b/>
          <w:bCs/>
        </w:rPr>
        <w:tab/>
      </w:r>
      <w:r w:rsidRPr="00643F50">
        <w:rPr>
          <w:b/>
          <w:bCs/>
        </w:rPr>
        <w:tab/>
      </w:r>
      <w:r w:rsidRPr="00643F50">
        <w:rPr>
          <w:b/>
          <w:bCs/>
        </w:rPr>
        <w:tab/>
        <w:t>Vilniaus Šv. Jonų bažnyčioje</w:t>
      </w:r>
    </w:p>
    <w:p w:rsidR="00E814DF" w:rsidRPr="00643F50" w:rsidRDefault="00E814DF" w:rsidP="005053DF">
      <w:pPr>
        <w:jc w:val="both"/>
        <w:rPr>
          <w:i/>
        </w:rPr>
      </w:pP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i/>
        </w:rPr>
        <w:t>Geriausias naujai susikūręs mėgėjų meno kolektyvas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  <w:t xml:space="preserve"> </w:t>
      </w:r>
    </w:p>
    <w:p w:rsidR="00E814DF" w:rsidRPr="00643F50" w:rsidRDefault="00E814DF" w:rsidP="005053DF">
      <w:pPr>
        <w:pStyle w:val="HTMLPreformatted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43F50">
        <w:rPr>
          <w:rFonts w:ascii="Times New Roman" w:hAnsi="Times New Roman"/>
          <w:b/>
          <w:color w:val="auto"/>
          <w:sz w:val="24"/>
          <w:szCs w:val="24"/>
        </w:rPr>
        <w:t xml:space="preserve">Birželio 10 d. </w:t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  <w:t xml:space="preserve">    Klaipėdoje per Vakarų Lietuvos dainų šventę </w:t>
      </w:r>
    </w:p>
    <w:p w:rsidR="00E814DF" w:rsidRPr="00643F50" w:rsidRDefault="00E814DF" w:rsidP="005053DF">
      <w:pPr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rPr>
          <w:i/>
        </w:rPr>
        <w:t xml:space="preserve">Už nuopelnus tautinei kultūrai </w:t>
      </w:r>
    </w:p>
    <w:p w:rsidR="00AE6EEC" w:rsidRDefault="00E814DF" w:rsidP="005053DF">
      <w:pPr>
        <w:ind w:hanging="218"/>
        <w:jc w:val="both"/>
      </w:pPr>
      <w:r w:rsidRPr="00643F50">
        <w:t xml:space="preserve">  </w:t>
      </w:r>
      <w:r w:rsidRPr="00643F50">
        <w:tab/>
      </w:r>
      <w:r w:rsidRPr="00643F50">
        <w:tab/>
      </w:r>
    </w:p>
    <w:p w:rsidR="005053DF" w:rsidRPr="00643F50" w:rsidRDefault="005053DF" w:rsidP="005053DF">
      <w:pPr>
        <w:ind w:hanging="218"/>
        <w:jc w:val="both"/>
      </w:pPr>
    </w:p>
    <w:p w:rsidR="00AE6EEC" w:rsidRPr="00643F50" w:rsidRDefault="00AE6EEC" w:rsidP="00D0381E">
      <w:pPr>
        <w:pStyle w:val="Title"/>
        <w:spacing w:line="276" w:lineRule="auto"/>
        <w:rPr>
          <w:iCs/>
        </w:rPr>
      </w:pPr>
      <w:r w:rsidRPr="00643F50">
        <w:rPr>
          <w:iCs/>
        </w:rPr>
        <w:lastRenderedPageBreak/>
        <w:t>RENGINIAI</w:t>
      </w:r>
    </w:p>
    <w:p w:rsidR="00AE6EEC" w:rsidRPr="00643F50" w:rsidRDefault="00AE6EEC" w:rsidP="00643F50">
      <w:pPr>
        <w:pStyle w:val="Title"/>
        <w:spacing w:line="276" w:lineRule="auto"/>
        <w:jc w:val="both"/>
        <w:rPr>
          <w:iCs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Sausis–gegužė </w:t>
      </w:r>
      <w:r w:rsidRPr="00643F50">
        <w:rPr>
          <w:b/>
        </w:rPr>
        <w:tab/>
        <w:t xml:space="preserve">Tradicinius šokius puoselėjančių Lietuvos mokyklų konkursas „Visa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mokykla šoka“.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tab/>
      </w:r>
      <w:r w:rsidRPr="00643F50">
        <w:rPr>
          <w:b/>
        </w:rPr>
        <w:t xml:space="preserve">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>Kovo 18  – gegužės 14 d. IX Lietuvos  vaikų ir jaunimo teatrų apžiūra-šventė „Šimtakojis“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Regioninės apžiūros: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Kovo 18–19 d. </w:t>
      </w:r>
      <w:r w:rsidRPr="00643F50">
        <w:tab/>
        <w:t>Tauragėje,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Kovo 25–26 d. </w:t>
      </w:r>
      <w:r w:rsidRPr="00643F50">
        <w:tab/>
        <w:t>Prienuose,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1–2 d. </w:t>
      </w:r>
      <w:r w:rsidRPr="00643F50">
        <w:tab/>
        <w:t>Punske,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8–9 d. </w:t>
      </w:r>
      <w:r w:rsidRPr="00643F50">
        <w:tab/>
        <w:t>Kretingoje,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22–23 d. </w:t>
      </w:r>
      <w:r w:rsidRPr="00643F50">
        <w:tab/>
        <w:t>Ignalinoje.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Baigiamosios šventės: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Pasvalyje,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13–14 d. </w:t>
      </w:r>
      <w:r w:rsidRPr="00643F50">
        <w:tab/>
        <w:t>Rokiškyje.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/>
          <w:iCs/>
        </w:rPr>
        <w:t>Kovo 24 – birželio 4 d.</w:t>
      </w:r>
      <w:r w:rsidRPr="00643F50">
        <w:rPr>
          <w:b/>
          <w:iCs/>
        </w:rPr>
        <w:tab/>
      </w:r>
      <w:r w:rsidRPr="00643F50">
        <w:rPr>
          <w:b/>
        </w:rPr>
        <w:t xml:space="preserve">Lietuvos vaikų ir moksleivių – lietuvių liaudies kūrybos atlikėjų  – konkursas </w:t>
      </w:r>
      <w:r w:rsidRPr="00643F50">
        <w:rPr>
          <w:b/>
        </w:rPr>
        <w:tab/>
      </w:r>
      <w:r w:rsidRPr="00643F50">
        <w:rPr>
          <w:b/>
        </w:rPr>
        <w:tab/>
        <w:t>„</w:t>
      </w:r>
      <w:r w:rsidRPr="00643F50">
        <w:rPr>
          <w:b/>
          <w:bCs/>
        </w:rPr>
        <w:t>Tramtatulis“.</w:t>
      </w:r>
      <w:r w:rsidRPr="00643F50">
        <w:rPr>
          <w:b/>
          <w:bCs/>
        </w:rPr>
        <w:tab/>
      </w:r>
    </w:p>
    <w:p w:rsidR="00AE6EEC" w:rsidRPr="00643F50" w:rsidRDefault="00AE6EEC" w:rsidP="00643F50">
      <w:pPr>
        <w:pStyle w:val="Title"/>
        <w:spacing w:line="276" w:lineRule="auto"/>
        <w:ind w:left="1584" w:firstLine="968"/>
        <w:jc w:val="both"/>
        <w:rPr>
          <w:b w:val="0"/>
          <w:bCs w:val="0"/>
          <w:i/>
        </w:rPr>
      </w:pPr>
      <w:r w:rsidRPr="00643F50">
        <w:rPr>
          <w:b w:val="0"/>
          <w:bCs w:val="0"/>
          <w:i/>
        </w:rPr>
        <w:t>Regioniniai turai: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>Kovo 24 d.</w:t>
      </w:r>
      <w:r w:rsidRPr="00643F50">
        <w:tab/>
        <w:t>Dzūkijos regiono – Lazdijų kultūros centre. Dalyvauja Alytaus, Kaišiadorių, Lazdijų, Šalčininkų, Trakų, Varėnos, Vilniaus rajonų, Elektrėnų, Druskininkų savivaldybių atlikėjai;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 xml:space="preserve">Kovo 25 d. </w:t>
      </w:r>
      <w:r w:rsidRPr="00643F50">
        <w:tab/>
        <w:t>Šiaurės ir vidurio Aukštaitijos –</w:t>
      </w:r>
      <w:r w:rsidRPr="00643F50">
        <w:softHyphen/>
        <w:t xml:space="preserve"> Panevėžio kultūros centre Panevėžio bendruomenių rūmuose. Dalyvauja Anykščių, Biržų, Joniškio, Kėdainių, Kupiškio, Pakruojo, Panevėžio, Pasvalio, Radviliškio, Rokiškio rajonų ir Panevėžio miesto atlikėjai;</w:t>
      </w:r>
    </w:p>
    <w:p w:rsidR="00AE6EEC" w:rsidRPr="00643F50" w:rsidRDefault="00AE6EEC" w:rsidP="00643F50">
      <w:pPr>
        <w:pStyle w:val="Title"/>
        <w:spacing w:line="276" w:lineRule="auto"/>
        <w:ind w:left="2552" w:hanging="2552"/>
        <w:jc w:val="both"/>
        <w:rPr>
          <w:b w:val="0"/>
          <w:bCs w:val="0"/>
        </w:rPr>
      </w:pPr>
      <w:r w:rsidRPr="00643F50">
        <w:rPr>
          <w:b w:val="0"/>
        </w:rPr>
        <w:t>Kovo 26 d.</w:t>
      </w:r>
      <w:r w:rsidRPr="00643F50">
        <w:tab/>
      </w:r>
      <w:r w:rsidRPr="00643F50">
        <w:rPr>
          <w:b w:val="0"/>
        </w:rPr>
        <w:t>Rytų Aukštaitijos –</w:t>
      </w:r>
      <w:r w:rsidRPr="00643F50">
        <w:rPr>
          <w:b w:val="0"/>
        </w:rPr>
        <w:softHyphen/>
      </w:r>
      <w:r w:rsidRPr="00643F50">
        <w:t xml:space="preserve"> </w:t>
      </w:r>
      <w:r w:rsidRPr="00643F50">
        <w:rPr>
          <w:b w:val="0"/>
        </w:rPr>
        <w:t>Molėtų kultūros centre. Dalyvauja Ignalinos, Jonavos, Molėtų, Utenos, Širvintų, Švenčionių, Ukmergės, Zarasų rajonų, Visagino savivaldybės atstovai;</w:t>
      </w:r>
    </w:p>
    <w:p w:rsidR="00AE6EEC" w:rsidRPr="00643F50" w:rsidRDefault="00AE6EEC" w:rsidP="00643F50">
      <w:pPr>
        <w:spacing w:line="276" w:lineRule="auto"/>
        <w:ind w:left="2552" w:hanging="2880"/>
        <w:jc w:val="both"/>
      </w:pPr>
      <w:r w:rsidRPr="00643F50">
        <w:t xml:space="preserve">     Kovo 31 d. </w:t>
      </w:r>
      <w:r w:rsidRPr="00643F50">
        <w:tab/>
        <w:t xml:space="preserve">Suvalkijos – Marijampolės kultūros centre. Dalyvauja Jurbarko, Kauno, Marijampolės, Prienų, Šakių, Vilkaviškio rajonų, Kalvarijos, Kazlų Rūdos, Birštono savivaldybių atstovai; 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>Balandžio 1 d.</w:t>
      </w:r>
      <w:r w:rsidRPr="00643F50">
        <w:tab/>
        <w:t>Klaipėdos krašto – Klaipėdos etnokultūros centre. Dalyvauja Šilutės, Pagėgių, Klaipėdos miesto ir rajono, Neringos savivaldybių atstovai.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 xml:space="preserve">Balandžio 2 d. </w:t>
      </w:r>
      <w:r w:rsidRPr="00643F50">
        <w:tab/>
        <w:t>Žemaitijos – Žemaitės dramos teatre. Dalyvauja Akmenės, Mažeikių, Skuodo, Kretingos, Plungės, Kelmės, Šiaulių, Raseinių, Rietavo, Šilalės, Tauragės, Telšių, Palangos, Šiaulių miestų, savivaldybių atstovai.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</w:pPr>
      <w:r w:rsidRPr="00643F50">
        <w:t xml:space="preserve">Balandžio 29–30 d. </w:t>
      </w:r>
      <w:r w:rsidRPr="00643F50">
        <w:tab/>
        <w:t>Nacionalinis turas Kauno Kolpingo kolegijoje.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</w:pPr>
      <w:r w:rsidRPr="00643F50">
        <w:t xml:space="preserve">Birželio 4 d. </w:t>
      </w:r>
      <w:r w:rsidRPr="00643F50">
        <w:tab/>
        <w:t>Laureatų koncertas</w:t>
      </w:r>
      <w:r w:rsidRPr="00643F50">
        <w:rPr>
          <w:i/>
        </w:rPr>
        <w:t xml:space="preserve"> </w:t>
      </w:r>
      <w:r w:rsidRPr="00643F50">
        <w:t>Kernavėje.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  <w:rPr>
          <w:i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Kovo 25 d. </w:t>
      </w:r>
      <w:r w:rsidRPr="00643F50">
        <w:rPr>
          <w:b/>
        </w:rPr>
        <w:tab/>
      </w:r>
      <w:r w:rsidRPr="00643F50">
        <w:rPr>
          <w:b/>
        </w:rPr>
        <w:tab/>
        <w:t>XII Lietuvos mėgėjų teatro šventė „Tegyvuoja teatras“ Priekulėje.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  <w:bCs/>
        </w:rPr>
      </w:pPr>
      <w:r w:rsidRPr="00643F50">
        <w:rPr>
          <w:b/>
        </w:rPr>
        <w:t xml:space="preserve">Balandžio 1 – spalio 15 d. </w:t>
      </w:r>
      <w:r w:rsidRPr="00643F50">
        <w:rPr>
          <w:b/>
          <w:bCs/>
        </w:rPr>
        <w:t>Lietuvos suaugusiųjų chorų konkursas.</w:t>
      </w:r>
    </w:p>
    <w:p w:rsidR="00AE6EEC" w:rsidRPr="00643F50" w:rsidRDefault="00AE6EEC" w:rsidP="00643F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i/>
          <w:color w:val="auto"/>
        </w:rPr>
        <w:t>Regioniniai turai:</w:t>
      </w:r>
      <w:r w:rsidRPr="00643F50">
        <w:rPr>
          <w:rFonts w:ascii="Times New Roman" w:hAnsi="Times New Roman" w:cs="Times New Roman"/>
          <w:color w:val="auto"/>
        </w:rPr>
        <w:t xml:space="preserve"> </w:t>
      </w:r>
    </w:p>
    <w:p w:rsidR="00AE6EEC" w:rsidRPr="00643F50" w:rsidRDefault="00AE6EEC" w:rsidP="00643F5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b/>
          <w:color w:val="auto"/>
        </w:rPr>
        <w:t>Vilniaus–Utenos regiono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1 d</w:t>
      </w:r>
      <w:r w:rsidRPr="00643F50">
        <w:rPr>
          <w:b/>
        </w:rPr>
        <w:t xml:space="preserve">. </w:t>
      </w:r>
      <w:r w:rsidRPr="00643F50">
        <w:rPr>
          <w:b/>
        </w:rPr>
        <w:tab/>
      </w:r>
      <w:r w:rsidRPr="00643F50">
        <w:t xml:space="preserve">Lietuvos edukologijos universitete.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Cs/>
        </w:rPr>
        <w:tab/>
      </w:r>
      <w:r w:rsidRPr="00643F50">
        <w:rPr>
          <w:bCs/>
        </w:rPr>
        <w:tab/>
      </w:r>
      <w:r w:rsidRPr="00643F50">
        <w:rPr>
          <w:b/>
          <w:bCs/>
        </w:rPr>
        <w:t>Klaipėdos regiono</w:t>
      </w:r>
    </w:p>
    <w:p w:rsidR="00AE6EEC" w:rsidRPr="00643F50" w:rsidRDefault="00AE6EEC" w:rsidP="00643F50">
      <w:pPr>
        <w:spacing w:line="276" w:lineRule="auto"/>
        <w:jc w:val="both"/>
        <w:rPr>
          <w:bCs/>
        </w:rPr>
      </w:pPr>
      <w:r w:rsidRPr="00643F50">
        <w:t xml:space="preserve">Balandžio 9 d. </w:t>
      </w:r>
      <w:r w:rsidRPr="00643F50">
        <w:tab/>
      </w:r>
      <w:r w:rsidRPr="00643F50">
        <w:rPr>
          <w:bCs/>
        </w:rPr>
        <w:t>Gargždų kultūros centre.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tab/>
      </w:r>
      <w:r w:rsidRPr="00643F50">
        <w:tab/>
      </w:r>
      <w:r w:rsidRPr="00643F50">
        <w:rPr>
          <w:b/>
        </w:rPr>
        <w:t>Šiaulių regiono</w:t>
      </w:r>
      <w:r w:rsidRPr="00643F50">
        <w:rPr>
          <w:b/>
        </w:rPr>
        <w:tab/>
      </w:r>
      <w:r w:rsidRPr="00643F50">
        <w:rPr>
          <w:b/>
          <w:bCs/>
        </w:rPr>
        <w:t xml:space="preserve">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lastRenderedPageBreak/>
        <w:t xml:space="preserve">Balandžio 22 d. </w:t>
      </w:r>
      <w:r w:rsidRPr="00643F50">
        <w:tab/>
        <w:t>Šiaulių kultūros centre.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tab/>
      </w:r>
      <w:r w:rsidRPr="00643F50">
        <w:tab/>
      </w:r>
      <w:r w:rsidRPr="00643F50">
        <w:rPr>
          <w:b/>
        </w:rPr>
        <w:t xml:space="preserve">Panevėžio regiono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23 d.</w:t>
      </w:r>
      <w:r w:rsidRPr="00643F50">
        <w:tab/>
        <w:t xml:space="preserve">Panevėžio Vytauto Mikalausko menų gimnazijoje. </w:t>
      </w:r>
    </w:p>
    <w:p w:rsidR="00AE6EEC" w:rsidRPr="00643F50" w:rsidRDefault="00AE6EEC" w:rsidP="00643F50">
      <w:pPr>
        <w:spacing w:line="276" w:lineRule="auto"/>
        <w:jc w:val="both"/>
        <w:rPr>
          <w:b/>
          <w:u w:val="single"/>
        </w:rPr>
      </w:pPr>
      <w:r w:rsidRPr="00643F50">
        <w:tab/>
      </w:r>
      <w:r w:rsidRPr="00643F50">
        <w:tab/>
      </w:r>
      <w:r w:rsidRPr="00643F50">
        <w:rPr>
          <w:b/>
        </w:rPr>
        <w:t>Vilniaus miesto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Lietuvos edukologijos universitete.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  <w:r w:rsidRPr="00643F50">
        <w:tab/>
      </w:r>
      <w:r w:rsidRPr="00643F50">
        <w:tab/>
      </w:r>
      <w:r w:rsidRPr="00643F50">
        <w:rPr>
          <w:b/>
        </w:rPr>
        <w:t>Alytaus–Marijampolės regiono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6  d. </w:t>
      </w:r>
      <w:r w:rsidRPr="00643F50">
        <w:tab/>
        <w:t xml:space="preserve">Alytaus kultūros ir komunikacijos centro kamerinėje salėje.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Cs/>
        </w:rPr>
        <w:t>Gegužės 7 d.</w:t>
      </w:r>
      <w:r w:rsidRPr="00643F50">
        <w:rPr>
          <w:bCs/>
        </w:rPr>
        <w:tab/>
      </w:r>
      <w:r w:rsidRPr="00643F50">
        <w:rPr>
          <w:bCs/>
        </w:rPr>
        <w:tab/>
        <w:t xml:space="preserve">Marijampolės menų mokykloje.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Cs/>
        </w:rPr>
        <w:t xml:space="preserve"> </w:t>
      </w:r>
      <w:r w:rsidRPr="00643F50">
        <w:rPr>
          <w:bCs/>
        </w:rPr>
        <w:tab/>
      </w:r>
      <w:r w:rsidRPr="00643F50">
        <w:rPr>
          <w:bCs/>
        </w:rPr>
        <w:tab/>
      </w:r>
      <w:r w:rsidRPr="00643F50">
        <w:rPr>
          <w:b/>
          <w:bCs/>
        </w:rPr>
        <w:t>K</w:t>
      </w:r>
      <w:r w:rsidRPr="00643F50">
        <w:rPr>
          <w:b/>
        </w:rPr>
        <w:t xml:space="preserve">auno  miesto ir regiono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13–14 d. </w:t>
      </w:r>
      <w:r w:rsidRPr="00643F50">
        <w:tab/>
        <w:t xml:space="preserve">VDU Muzikos akademijoje.  </w:t>
      </w:r>
    </w:p>
    <w:p w:rsidR="00AE6EEC" w:rsidRPr="00643F50" w:rsidRDefault="00AE6EEC" w:rsidP="00643F50">
      <w:pPr>
        <w:spacing w:line="276" w:lineRule="auto"/>
        <w:ind w:left="720" w:hanging="720"/>
        <w:jc w:val="both"/>
        <w:rPr>
          <w:i/>
        </w:rPr>
      </w:pPr>
      <w:r w:rsidRPr="00643F50">
        <w:rPr>
          <w:i/>
        </w:rPr>
        <w:tab/>
      </w:r>
      <w:r w:rsidRPr="00643F50">
        <w:rPr>
          <w:i/>
        </w:rPr>
        <w:tab/>
      </w:r>
      <w:r w:rsidRPr="00643F50">
        <w:rPr>
          <w:i/>
        </w:rPr>
        <w:tab/>
        <w:t>Baigiamasis turas</w:t>
      </w:r>
    </w:p>
    <w:p w:rsidR="00AE6EEC" w:rsidRPr="00643F50" w:rsidRDefault="00AE6EEC" w:rsidP="00643F50">
      <w:pPr>
        <w:spacing w:line="276" w:lineRule="auto"/>
        <w:ind w:left="720" w:hanging="720"/>
        <w:jc w:val="both"/>
        <w:rPr>
          <w:b/>
        </w:rPr>
      </w:pPr>
      <w:r w:rsidRPr="00643F50">
        <w:t xml:space="preserve">Spalio 14–15 d. </w:t>
      </w:r>
      <w:r w:rsidRPr="00643F50">
        <w:tab/>
        <w:t xml:space="preserve">Vilniaus Šv. Kotrynos bažnyčioje. 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Balandžio 22 – gegužės 21 d. XI Lietuvos suaugusiųjų liaudiškų šokių kolektyvų konkursas „Pora už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poros“.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rPr>
          <w:i/>
        </w:rPr>
        <w:tab/>
        <w:t>Regioniniai ratai: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22–23 d.</w:t>
      </w:r>
      <w:r w:rsidRPr="00643F50">
        <w:tab/>
        <w:t>Širvintų rajono savivaldybės kultūros centre,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Šiaulių rajono savivaldybės kultūros centre Kuršėnuose,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30 d. </w:t>
      </w:r>
      <w:r w:rsidRPr="00643F50">
        <w:tab/>
        <w:t>Marijampolės kultūros centre.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Respublikinis ratas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20–21 d. </w:t>
      </w:r>
      <w:r w:rsidRPr="00643F50">
        <w:tab/>
        <w:t>Ukmergės kultūros centre.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</w:rPr>
        <w:t>Gegužės 7 d.</w:t>
      </w:r>
      <w:r w:rsidRPr="00643F50">
        <w:t xml:space="preserve"> </w:t>
      </w:r>
      <w:r w:rsidRPr="00643F50">
        <w:tab/>
      </w:r>
      <w:r w:rsidRPr="00643F50">
        <w:rPr>
          <w:b/>
        </w:rPr>
        <w:t>XVIII tarptautinis sakralinės muzikos festivalis „Ddžiūgaukim... Aleliuja“ Ma</w:t>
      </w:r>
      <w:r w:rsidRPr="00643F50">
        <w:rPr>
          <w:b/>
          <w:bCs/>
        </w:rPr>
        <w:t>rijampolės menų mokykloje.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</w:rPr>
        <w:t xml:space="preserve">Gegužės 20 d. </w:t>
      </w:r>
      <w:r w:rsidRPr="00643F50">
        <w:rPr>
          <w:b/>
        </w:rPr>
        <w:tab/>
        <w:t>Festivalis-akcija „Lietuvos berniukai prieš smurtą ir narkomaniją“ Pasvalio kultūros centre.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/>
        </w:rPr>
        <w:t>Gegužės 20–21 d.</w:t>
      </w:r>
      <w:r w:rsidRPr="00643F50">
        <w:t xml:space="preserve"> </w:t>
      </w:r>
      <w:r w:rsidRPr="00643F50">
        <w:tab/>
      </w:r>
      <w:r w:rsidRPr="00643F50">
        <w:rPr>
          <w:b/>
        </w:rPr>
        <w:t>S</w:t>
      </w:r>
      <w:r w:rsidRPr="00643F50">
        <w:rPr>
          <w:rFonts w:eastAsia="Calibri"/>
          <w:b/>
        </w:rPr>
        <w:t>kudutininkų ansamblių, ragų ir daudyčių pūtėjų festivali</w:t>
      </w:r>
      <w:r w:rsidRPr="00643F50">
        <w:rPr>
          <w:b/>
        </w:rPr>
        <w:t>s</w:t>
      </w:r>
      <w:r w:rsidRPr="00643F50">
        <w:rPr>
          <w:rFonts w:eastAsia="Calibri"/>
          <w:b/>
        </w:rPr>
        <w:t xml:space="preserve"> „Dudutis“</w:t>
      </w:r>
      <w:r w:rsidRPr="00643F50">
        <w:rPr>
          <w:b/>
        </w:rPr>
        <w:t xml:space="preserve">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Utenoje</w:t>
      </w:r>
      <w:r w:rsidRPr="00643F50">
        <w:t>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  <w:r w:rsidRPr="00643F50">
        <w:rPr>
          <w:b/>
        </w:rPr>
        <w:t xml:space="preserve">Birželio 10–11 d.  </w:t>
      </w:r>
      <w:r w:rsidRPr="00643F50">
        <w:rPr>
          <w:b/>
        </w:rPr>
        <w:tab/>
      </w:r>
      <w:r w:rsidRPr="00643F50">
        <w:rPr>
          <w:rStyle w:val="Strong"/>
        </w:rPr>
        <w:t>Lietuvos</w:t>
      </w:r>
      <w:r w:rsidRPr="00643F50">
        <w:rPr>
          <w:rStyle w:val="apple-converted-space"/>
          <w:rFonts w:eastAsia="Calibri"/>
          <w:b/>
          <w:bCs/>
        </w:rPr>
        <w:t> </w:t>
      </w:r>
      <w:r w:rsidRPr="00643F50">
        <w:rPr>
          <w:rStyle w:val="Strong"/>
        </w:rPr>
        <w:t xml:space="preserve">Vakarų krašto dainų šventė, skirta Mažosios Lietuvos dainų 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  <w:r w:rsidRPr="00643F50">
        <w:rPr>
          <w:rStyle w:val="Strong"/>
        </w:rPr>
        <w:tab/>
      </w:r>
      <w:r w:rsidRPr="00643F50">
        <w:rPr>
          <w:rStyle w:val="Strong"/>
        </w:rPr>
        <w:tab/>
        <w:t>šventės 90-mečiui paminėti, Klaipėdoje.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  <w:r w:rsidRPr="00643F50">
        <w:rPr>
          <w:b/>
        </w:rPr>
        <w:t>Birželio 17 d.</w:t>
      </w:r>
      <w:r w:rsidRPr="00643F50">
        <w:t xml:space="preserve"> </w:t>
      </w:r>
      <w:r w:rsidRPr="00643F50">
        <w:tab/>
      </w:r>
      <w:r w:rsidRPr="00643F50">
        <w:rPr>
          <w:b/>
        </w:rPr>
        <w:t>Dainų ir šokių ansamblių šventė Švenčionyse, prie Bėlio ežero.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>Liepos 4–9 d.</w:t>
      </w:r>
      <w:r w:rsidRPr="00643F50">
        <w:rPr>
          <w:b/>
        </w:rPr>
        <w:tab/>
        <w:t xml:space="preserve">Tarptautinis folkloro festivalis „Baltica“ Vilniuje, Birštone,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Rumšiškėse, Kauno r., Molėtų r., Panevėžio r., Širvintų r. 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</w:p>
    <w:p w:rsidR="00AE6EEC" w:rsidRPr="00643F50" w:rsidRDefault="00AE6EEC" w:rsidP="00643F50">
      <w:pPr>
        <w:spacing w:line="276" w:lineRule="auto"/>
        <w:jc w:val="both"/>
        <w:rPr>
          <w:bCs/>
        </w:rPr>
      </w:pPr>
      <w:r w:rsidRPr="00643F50">
        <w:rPr>
          <w:b/>
          <w:bCs/>
        </w:rPr>
        <w:t xml:space="preserve">Rugpjūčio 6 d. </w:t>
      </w:r>
      <w:r w:rsidRPr="00643F50">
        <w:rPr>
          <w:b/>
          <w:bCs/>
        </w:rPr>
        <w:tab/>
        <w:t xml:space="preserve">Lietuvos politinių kalinių, tremtinių ir Laisvės kovų dalyvių sąskrydis „Su </w:t>
      </w:r>
      <w:r w:rsidRPr="00643F50">
        <w:rPr>
          <w:b/>
          <w:bCs/>
        </w:rPr>
        <w:tab/>
      </w:r>
      <w:r w:rsidRPr="00643F50">
        <w:rPr>
          <w:b/>
          <w:bCs/>
        </w:rPr>
        <w:tab/>
      </w:r>
      <w:r w:rsidRPr="00643F50">
        <w:rPr>
          <w:b/>
          <w:bCs/>
        </w:rPr>
        <w:tab/>
        <w:t>Lietuva širdy“</w:t>
      </w:r>
      <w:r w:rsidRPr="00643F50">
        <w:rPr>
          <w:bCs/>
        </w:rPr>
        <w:t xml:space="preserve"> </w:t>
      </w:r>
      <w:r w:rsidRPr="00643F50">
        <w:rPr>
          <w:b/>
          <w:bCs/>
        </w:rPr>
        <w:t>Ariogalos dainų slėnyje, Raseinių rajone</w:t>
      </w:r>
      <w:r w:rsidRPr="00643F50">
        <w:rPr>
          <w:bCs/>
        </w:rPr>
        <w:t>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Rugsėjo 15 d. </w:t>
      </w:r>
      <w:r w:rsidRPr="00643F50">
        <w:rPr>
          <w:b/>
        </w:rPr>
        <w:tab/>
        <w:t>Akcija „Visa Lietuva šoka“.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22 d.</w:t>
      </w:r>
      <w:r w:rsidRPr="00643F50">
        <w:rPr>
          <w:b/>
        </w:rPr>
        <w:tab/>
        <w:t>Joniškio, Akmenės rajonų tradicinių muzikantų koncertas Vilniaus mokytojų namuose.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24–25 d.</w:t>
      </w:r>
      <w:r w:rsidRPr="00643F50">
        <w:t xml:space="preserve"> </w:t>
      </w:r>
      <w:r w:rsidRPr="00643F50">
        <w:tab/>
      </w:r>
      <w:r w:rsidRPr="00643F50">
        <w:rPr>
          <w:b/>
        </w:rPr>
        <w:t xml:space="preserve">IX studentų liaudiškos muzikos festivalis „Linksminkimos“. 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lastRenderedPageBreak/>
        <w:t>Gruodis</w:t>
      </w:r>
      <w:r w:rsidRPr="00643F50">
        <w:tab/>
      </w:r>
      <w:r w:rsidRPr="00643F50">
        <w:rPr>
          <w:b/>
        </w:rPr>
        <w:t>Dainų ir šokių ansamblių konkursas „Jievaro tiltas“.</w:t>
      </w: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  <w:iCs/>
        </w:rPr>
      </w:pPr>
    </w:p>
    <w:p w:rsidR="00552CCE" w:rsidRPr="00643F50" w:rsidRDefault="00552CCE" w:rsidP="00D0381E">
      <w:pPr>
        <w:spacing w:line="276" w:lineRule="auto"/>
        <w:ind w:left="1296" w:hanging="1296"/>
        <w:jc w:val="center"/>
        <w:rPr>
          <w:b/>
        </w:rPr>
      </w:pPr>
      <w:r w:rsidRPr="00643F50">
        <w:rPr>
          <w:b/>
        </w:rPr>
        <w:t>KONKURSAI</w:t>
      </w:r>
    </w:p>
    <w:p w:rsidR="00552CCE" w:rsidRPr="00643F50" w:rsidRDefault="00552CCE" w:rsidP="00643F50">
      <w:pPr>
        <w:spacing w:line="276" w:lineRule="auto"/>
        <w:ind w:left="1296" w:hanging="1296"/>
        <w:jc w:val="both"/>
        <w:rPr>
          <w:b/>
        </w:rPr>
      </w:pPr>
    </w:p>
    <w:p w:rsidR="00552CCE" w:rsidRPr="00643F50" w:rsidRDefault="00552CCE" w:rsidP="00643F50">
      <w:pPr>
        <w:spacing w:line="276" w:lineRule="auto"/>
        <w:jc w:val="both"/>
        <w:rPr>
          <w:b/>
        </w:rPr>
      </w:pPr>
      <w:r w:rsidRPr="00643F50">
        <w:rPr>
          <w:b/>
        </w:rPr>
        <w:t>2017 m. kovo 18 d. – 2018 m. sausio 6 d. Lietuvos liaudies dailės konkursas „Aukso vainikas“.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i/>
        </w:rPr>
      </w:pPr>
      <w:r w:rsidRPr="00643F50">
        <w:rPr>
          <w:i/>
        </w:rPr>
        <w:t>Regioninės parodos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Šiaulių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Kovo 18 d.</w:t>
      </w:r>
      <w:r w:rsidRPr="00643F50">
        <w:tab/>
        <w:t>Parodos uždarymas ir regioninio turo laimėtojų apdovanojimas Šiaulių dailės galerijoje.</w:t>
      </w:r>
    </w:p>
    <w:p w:rsidR="00552CCE" w:rsidRPr="00643F50" w:rsidRDefault="00552CCE" w:rsidP="00643F50">
      <w:pPr>
        <w:spacing w:line="276" w:lineRule="auto"/>
        <w:ind w:firstLine="2552"/>
        <w:jc w:val="both"/>
        <w:rPr>
          <w:b/>
        </w:rPr>
      </w:pPr>
      <w:r w:rsidRPr="00643F50">
        <w:rPr>
          <w:b/>
        </w:rPr>
        <w:t xml:space="preserve">Klaipėdos apskrities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Kovo 24 d.</w:t>
      </w:r>
      <w:r w:rsidRPr="00643F50">
        <w:tab/>
        <w:t>Parodos uždarymas ir regioninio turo laimėtojų apdovanojimas Kretingos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Muziejuje.</w:t>
      </w:r>
    </w:p>
    <w:p w:rsidR="00552CCE" w:rsidRPr="00643F50" w:rsidRDefault="00552CCE" w:rsidP="00643F50">
      <w:pPr>
        <w:spacing w:line="276" w:lineRule="auto"/>
        <w:ind w:firstLine="2552"/>
        <w:jc w:val="both"/>
        <w:rPr>
          <w:b/>
        </w:rPr>
      </w:pPr>
      <w:r w:rsidRPr="00643F50">
        <w:rPr>
          <w:b/>
        </w:rPr>
        <w:t xml:space="preserve">Utenos apskrities 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Spalis</w:t>
      </w:r>
      <w:r w:rsidRPr="00643F50">
        <w:tab/>
        <w:t>Parodos uždarymas ir regioninio turo laimėtojų apdovanojimas Zarasų kultūros centre.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Panevėžio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Spalio 28 d.</w:t>
      </w:r>
      <w:r w:rsidRPr="00643F50">
        <w:tab/>
        <w:t xml:space="preserve">Parodos uždarymas ir regioninio turo laimėtojų apdovanojimas Kupiškio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etnografijos muziejuje.</w:t>
      </w:r>
    </w:p>
    <w:p w:rsidR="00552CCE" w:rsidRPr="00643F50" w:rsidRDefault="00552CCE" w:rsidP="00643F50">
      <w:pPr>
        <w:spacing w:line="276" w:lineRule="auto"/>
        <w:ind w:left="1296" w:firstLine="1256"/>
        <w:jc w:val="both"/>
      </w:pPr>
      <w:r w:rsidRPr="00643F50">
        <w:rPr>
          <w:b/>
        </w:rPr>
        <w:t>Telšių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Spalio 31 d.</w:t>
      </w:r>
      <w:r w:rsidRPr="00643F50">
        <w:tab/>
        <w:t>Parodos uždarymas ir regioninio turo laimėtojų apdovanojimas Biržuvėnų dvare.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Alytaus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Rugsėjis</w:t>
      </w:r>
      <w:r w:rsidRPr="00643F50">
        <w:tab/>
        <w:t>Parodos uždarymas ir regioninio turo laimėtojų apdovanojimas Lazdijų kultūros centre.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Marijampolės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ind w:left="2550" w:hanging="2550"/>
        <w:jc w:val="both"/>
      </w:pPr>
      <w:r w:rsidRPr="00643F50">
        <w:t>Spalis</w:t>
      </w:r>
      <w:r w:rsidRPr="00643F50">
        <w:tab/>
      </w:r>
      <w:r w:rsidRPr="00643F50">
        <w:tab/>
        <w:t>Parodos uždarymas ir regioninio turo laimėtojų apdovanojimas Marijampolės kultūros centre.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Kauno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Spalio 26 d.</w:t>
      </w:r>
      <w:r w:rsidRPr="00643F50">
        <w:tab/>
        <w:t>Parodos uždarymas ir regioninio turo laimėtojų apdovanojimas Kauno m. kultūros centre „Tautos namai“.</w:t>
      </w:r>
    </w:p>
    <w:p w:rsidR="00552CCE" w:rsidRPr="00643F50" w:rsidRDefault="00552CCE" w:rsidP="00643F50">
      <w:pPr>
        <w:spacing w:line="276" w:lineRule="auto"/>
        <w:ind w:left="1296" w:firstLine="1256"/>
        <w:jc w:val="both"/>
      </w:pPr>
      <w:r w:rsidRPr="00643F50">
        <w:rPr>
          <w:b/>
        </w:rPr>
        <w:t>Tauragės apskrities</w:t>
      </w:r>
      <w:r w:rsidRPr="00643F50">
        <w:t xml:space="preserve"> 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Spalis</w:t>
      </w:r>
      <w:r w:rsidRPr="00643F50">
        <w:tab/>
        <w:t>Parodos uždarymas ir regioninio turo laimėtojų apdovanojimas Tauragės kraštotyros muziejuje.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Vilniaus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Spalio 27 d.</w:t>
      </w:r>
      <w:r w:rsidRPr="00643F50">
        <w:tab/>
        <w:t xml:space="preserve">Parodos uždarymas ir regioninio turo laimėtojų apdovanojimas Širvintų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kultūros centre.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i/>
        </w:rPr>
      </w:pPr>
      <w:r w:rsidRPr="00643F50">
        <w:t>2018 m. sausio 6 d.</w:t>
      </w:r>
      <w:r w:rsidRPr="00643F50">
        <w:rPr>
          <w:b/>
        </w:rPr>
        <w:tab/>
      </w:r>
      <w:r w:rsidRPr="00643F50">
        <w:rPr>
          <w:i/>
        </w:rPr>
        <w:t xml:space="preserve">Konkurso laureatų apdovanojimo iškilmės. 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t xml:space="preserve"> 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</w:rPr>
        <w:t xml:space="preserve">2017 m. Lietuvos moksleivių liaudies dailės konkursas „Sidabro vainikėlis“. </w:t>
      </w:r>
    </w:p>
    <w:p w:rsidR="00552CCE" w:rsidRPr="00643F50" w:rsidRDefault="00552CCE" w:rsidP="00643F50">
      <w:pPr>
        <w:spacing w:line="276" w:lineRule="auto"/>
        <w:ind w:left="1296" w:firstLine="1681"/>
        <w:jc w:val="both"/>
        <w:rPr>
          <w:i/>
        </w:rPr>
      </w:pPr>
      <w:r w:rsidRPr="00643F50">
        <w:rPr>
          <w:i/>
        </w:rPr>
        <w:t>Regioninės parodos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27 d.</w:t>
      </w:r>
      <w:r w:rsidRPr="00643F50">
        <w:tab/>
      </w:r>
      <w:r w:rsidRPr="00643F50">
        <w:rPr>
          <w:b/>
        </w:rPr>
        <w:t>Alytaus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jc w:val="both"/>
      </w:pP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7 d.</w:t>
      </w:r>
      <w:r w:rsidRPr="00643F50">
        <w:tab/>
      </w:r>
      <w:r w:rsidRPr="00643F50">
        <w:rPr>
          <w:b/>
        </w:rPr>
        <w:t>Kauno miesto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21 d.</w:t>
      </w:r>
      <w:r w:rsidRPr="00643F50">
        <w:tab/>
      </w:r>
      <w:r w:rsidRPr="00643F50">
        <w:rPr>
          <w:b/>
        </w:rPr>
        <w:t>Marijampolės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Gegužės 3 d.</w:t>
      </w:r>
      <w:r w:rsidRPr="00643F50">
        <w:tab/>
      </w:r>
      <w:r w:rsidRPr="00643F50">
        <w:tab/>
      </w:r>
      <w:r w:rsidRPr="00643F50">
        <w:rPr>
          <w:b/>
        </w:rPr>
        <w:t>Panevėžio rajono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 xml:space="preserve">Kovo 30 d.       </w:t>
      </w:r>
      <w:r w:rsidRPr="00643F50">
        <w:tab/>
      </w:r>
      <w:r w:rsidRPr="00643F50">
        <w:rPr>
          <w:b/>
        </w:rPr>
        <w:t>Tauragės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lastRenderedPageBreak/>
        <w:t>Balandžio 20 d.</w:t>
      </w:r>
      <w:r w:rsidRPr="00643F50">
        <w:tab/>
      </w:r>
      <w:r w:rsidRPr="00643F50">
        <w:rPr>
          <w:b/>
        </w:rPr>
        <w:t>Telšių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5 d.</w:t>
      </w:r>
      <w:r w:rsidRPr="00643F50">
        <w:tab/>
      </w:r>
      <w:r w:rsidRPr="00643F50">
        <w:rPr>
          <w:b/>
        </w:rPr>
        <w:t>Utenos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28 d.</w:t>
      </w:r>
      <w:r w:rsidRPr="00643F50">
        <w:tab/>
      </w:r>
      <w:r w:rsidRPr="00643F50">
        <w:rPr>
          <w:b/>
        </w:rPr>
        <w:t>Vilniaus miesto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  <w:rPr>
          <w:b/>
        </w:rPr>
      </w:pPr>
      <w:r w:rsidRPr="00643F50">
        <w:t>Birželio 2 d.</w:t>
      </w:r>
      <w:r w:rsidRPr="00643F50">
        <w:tab/>
      </w:r>
      <w:r w:rsidRPr="00643F50">
        <w:tab/>
      </w:r>
      <w:r w:rsidRPr="00643F50">
        <w:rPr>
          <w:i/>
        </w:rPr>
        <w:t>Konkurso laureatų apdovanojimo iškilmės Jonavos kultūros centre.</w:t>
      </w:r>
    </w:p>
    <w:p w:rsidR="00552CCE" w:rsidRPr="00643F50" w:rsidRDefault="00552CCE" w:rsidP="00643F50">
      <w:pPr>
        <w:pStyle w:val="ListParagraph"/>
        <w:spacing w:line="276" w:lineRule="auto"/>
        <w:jc w:val="both"/>
      </w:pP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  <w:i/>
        </w:rPr>
      </w:pPr>
      <w:r w:rsidRPr="00643F50">
        <w:t xml:space="preserve">Vasaris–kovas  </w:t>
      </w:r>
      <w:r w:rsidRPr="00643F50">
        <w:tab/>
        <w:t xml:space="preserve">Geriausio kultūros centro premijų teikimas </w:t>
      </w:r>
      <w:r w:rsidRPr="00643F50">
        <w:rPr>
          <w:b w:val="0"/>
        </w:rPr>
        <w:t xml:space="preserve">(kartu su LR kultūros ministerija) </w:t>
      </w:r>
      <w:r w:rsidRPr="00643F50">
        <w:rPr>
          <w:b w:val="0"/>
        </w:rPr>
        <w:tab/>
      </w:r>
      <w:r w:rsidRPr="00643F50">
        <w:rPr>
          <w:b w:val="0"/>
        </w:rPr>
        <w:tab/>
        <w:t>aukščiausios, I, II, II kategorijos centrams (</w:t>
      </w:r>
      <w:r w:rsidRPr="00643F50">
        <w:rPr>
          <w:b w:val="0"/>
          <w:i/>
        </w:rPr>
        <w:t xml:space="preserve">paraiškos priimamos iki vasario 1 d.). </w:t>
      </w: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</w:rPr>
      </w:pPr>
    </w:p>
    <w:p w:rsidR="00552CCE" w:rsidRPr="00643F50" w:rsidRDefault="00552CCE" w:rsidP="00643F50">
      <w:pPr>
        <w:pStyle w:val="Title"/>
        <w:spacing w:line="276" w:lineRule="auto"/>
        <w:jc w:val="both"/>
      </w:pPr>
      <w:r w:rsidRPr="00643F50">
        <w:t>Birželis</w:t>
      </w:r>
      <w:r w:rsidRPr="00643F50">
        <w:rPr>
          <w:b w:val="0"/>
        </w:rPr>
        <w:tab/>
      </w:r>
      <w:r w:rsidRPr="00643F50">
        <w:rPr>
          <w:b w:val="0"/>
        </w:rPr>
        <w:tab/>
      </w:r>
      <w:r w:rsidRPr="00643F50">
        <w:t>Lietuvių tautinio kostiumo konkursas „Išausta tapatybė“ Vilniuje.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</w:p>
    <w:p w:rsidR="00552CCE" w:rsidRPr="00643F50" w:rsidRDefault="00552CCE" w:rsidP="00D0381E">
      <w:pPr>
        <w:spacing w:line="276" w:lineRule="auto"/>
        <w:ind w:left="2592" w:hanging="2592"/>
        <w:jc w:val="center"/>
        <w:rPr>
          <w:b/>
        </w:rPr>
      </w:pPr>
      <w:r w:rsidRPr="00643F50">
        <w:rPr>
          <w:b/>
        </w:rPr>
        <w:t>SEMINARAI, KURSAI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  <w:i/>
        </w:rPr>
        <w:tab/>
      </w:r>
    </w:p>
    <w:p w:rsidR="00552CCE" w:rsidRPr="00643F50" w:rsidRDefault="00552CCE" w:rsidP="00643F50">
      <w:pPr>
        <w:spacing w:line="276" w:lineRule="auto"/>
        <w:ind w:left="1256" w:firstLine="1296"/>
        <w:jc w:val="both"/>
        <w:rPr>
          <w:b/>
          <w:i/>
        </w:rPr>
      </w:pPr>
      <w:r w:rsidRPr="00643F50">
        <w:rPr>
          <w:b/>
          <w:i/>
        </w:rPr>
        <w:t>Etninės kultūros specialistų</w:t>
      </w:r>
    </w:p>
    <w:p w:rsidR="00552CCE" w:rsidRPr="005053DF" w:rsidRDefault="00552CCE" w:rsidP="005053DF">
      <w:pPr>
        <w:spacing w:line="276" w:lineRule="auto"/>
        <w:ind w:left="2552" w:hanging="2552"/>
        <w:jc w:val="both"/>
      </w:pPr>
      <w:r w:rsidRPr="00643F50">
        <w:rPr>
          <w:b/>
        </w:rPr>
        <w:t xml:space="preserve">Sausio 4, 10, 11, 13, 18, 20 d. </w:t>
      </w:r>
      <w:r w:rsidRPr="00643F50">
        <w:t xml:space="preserve">Pasirengimo Lietuvos vaikų ir moksleivių – liaudies kūrybos atlikėjų – </w:t>
      </w:r>
      <w:r w:rsidRPr="00643F50">
        <w:tab/>
      </w:r>
      <w:r w:rsidRPr="00643F50">
        <w:tab/>
        <w:t xml:space="preserve">konkursui „Tramtatulis“ seminaras „Vaikas – liaudies kūrybos atlikėjas“ </w:t>
      </w:r>
      <w:r w:rsidRPr="00643F50">
        <w:tab/>
      </w:r>
      <w:r w:rsidRPr="00643F50">
        <w:tab/>
        <w:t>regionuose: Molėtuose, Panevėžyje, Prienuose, Lazdijuose, Klaipėdoje, Telšiuose.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 xml:space="preserve">Sausio 12 d. </w:t>
      </w:r>
      <w:r w:rsidRPr="00643F50">
        <w:rPr>
          <w:b/>
        </w:rPr>
        <w:tab/>
      </w:r>
      <w:r w:rsidRPr="00643F50">
        <w:tab/>
        <w:t>Tradicininių šokių, tinkamų vaikams ir moksleiviams, mokymai, galimos</w:t>
      </w:r>
    </w:p>
    <w:p w:rsidR="00552CCE" w:rsidRPr="005053DF" w:rsidRDefault="00552CCE" w:rsidP="005053DF">
      <w:pPr>
        <w:spacing w:line="276" w:lineRule="auto"/>
        <w:ind w:left="2592" w:firstLine="3"/>
        <w:jc w:val="both"/>
      </w:pPr>
      <w:r w:rsidRPr="00643F50">
        <w:t>veiklos populiarinant juos mokyklose aptarimas ir pasirengimas konkursui „Visa mokykla šoka“ Lietuvos nacionaliniame kultūros centre Vilniuje.</w:t>
      </w:r>
    </w:p>
    <w:p w:rsidR="00552CCE" w:rsidRPr="005053DF" w:rsidRDefault="00552CCE" w:rsidP="005053DF">
      <w:pPr>
        <w:autoSpaceDE w:val="0"/>
        <w:autoSpaceDN w:val="0"/>
        <w:spacing w:line="276" w:lineRule="auto"/>
        <w:jc w:val="both"/>
      </w:pPr>
      <w:r w:rsidRPr="00643F50">
        <w:rPr>
          <w:b/>
        </w:rPr>
        <w:t>Vasario 4 d.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t xml:space="preserve">Pasirengimo </w:t>
      </w:r>
      <w:smartTag w:uri="urn:schemas-microsoft-com:office:smarttags" w:element="metricconverter">
        <w:smartTagPr>
          <w:attr w:name="ProductID" w:val="2018 m"/>
        </w:smartTagPr>
        <w:r w:rsidRPr="00643F50">
          <w:t>2018 m</w:t>
        </w:r>
      </w:smartTag>
      <w:r w:rsidRPr="00643F50">
        <w:t xml:space="preserve">. dainų šventės „Vardan tos“ Folkloro dienai „Didžių žmonių </w:t>
      </w:r>
      <w:r w:rsidRPr="00643F50">
        <w:tab/>
      </w:r>
      <w:r w:rsidRPr="00643F50">
        <w:tab/>
        <w:t>žemė“ seminaras Lietuvos nacionaliniame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Balandis 20 d.</w:t>
      </w:r>
      <w:r w:rsidRPr="00643F50">
        <w:tab/>
        <w:t>Regionų choreografinio folkloro mokymai ir pasirengimas akcijai „Visa Lietuva šoka“ Lietuvos nacionaliniame kultūros centre.</w:t>
      </w:r>
    </w:p>
    <w:p w:rsidR="00552CCE" w:rsidRPr="005053DF" w:rsidRDefault="00552CCE" w:rsidP="005053DF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Rugpjūčio 8–11 d. </w:t>
      </w:r>
      <w:r w:rsidRPr="00643F50">
        <w:tab/>
        <w:t>Etnomuzikavimo kursai Visagine.</w:t>
      </w:r>
    </w:p>
    <w:p w:rsidR="00552CCE" w:rsidRPr="005053DF" w:rsidRDefault="00552CCE" w:rsidP="005053DF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Spalis 19 d.</w:t>
      </w:r>
      <w:r w:rsidRPr="00643F50">
        <w:rPr>
          <w:b/>
        </w:rPr>
        <w:tab/>
      </w:r>
      <w:r w:rsidRPr="00643F50">
        <w:t>Seminaras „Dainuojamasis ir choreografinis folkloras nūdienos regionuose. Dzūkija“ Varėnos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Lapkričio 3 d.</w:t>
      </w:r>
      <w:r w:rsidRPr="00643F50">
        <w:tab/>
        <w:t>Kūrybinė laboratorija vaikų ir jaunimo folkloro ansamblių vadovams Lietuvos nacionaliniame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mėn.</w:t>
      </w:r>
      <w:r w:rsidRPr="00643F50">
        <w:tab/>
        <w:t>Etninės kultūros specialistų, atsakingų už Nematerialaus kultūros paveldo sąvado kūrimą savivaldybėse, seminaras Vilniuje.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  <w:i/>
        </w:rPr>
        <w:tab/>
        <w:t>Choreografų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Vasario 24–25 d.</w:t>
      </w:r>
      <w:r w:rsidRPr="00643F50">
        <w:t xml:space="preserve"> </w:t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Balandis</w:t>
      </w:r>
      <w:r w:rsidRPr="00643F50">
        <w:t xml:space="preserve"> </w:t>
      </w:r>
      <w:r w:rsidRPr="00643F50">
        <w:tab/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Lapkritis</w:t>
      </w:r>
      <w:r w:rsidRPr="00643F50">
        <w:t xml:space="preserve"> </w:t>
      </w:r>
      <w:r w:rsidRPr="00643F50">
        <w:tab/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rPr>
          <w:b/>
        </w:rPr>
        <w:t>Rugsėjo 18–24 d.</w:t>
      </w:r>
      <w:r w:rsidRPr="00643F50">
        <w:tab/>
        <w:t>Tradiciniai choreografų ir šokių mokytojų kursai Birštone.</w:t>
      </w:r>
    </w:p>
    <w:p w:rsidR="00552CCE" w:rsidRPr="00643F50" w:rsidRDefault="00552CCE" w:rsidP="00643F50">
      <w:pPr>
        <w:spacing w:line="276" w:lineRule="auto"/>
        <w:jc w:val="both"/>
      </w:pP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tab/>
      </w:r>
      <w:r w:rsidRPr="00643F50">
        <w:rPr>
          <w:b/>
          <w:i/>
        </w:rPr>
        <w:t>Tautodailės specialistų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t>Kovas</w:t>
      </w:r>
      <w:r w:rsidRPr="00643F50">
        <w:tab/>
        <w:t>Praktinis margučių marginimo vašku seminaras, skirtas kultūros ir švietimo darbuotojams, vykdantiems vaikų ir jaunimo edukacijas.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lastRenderedPageBreak/>
        <w:t>Birželis</w:t>
      </w:r>
      <w:r w:rsidRPr="00643F50">
        <w:tab/>
        <w:t xml:space="preserve">Teorinis-praktinis tradicinės keramikos seminaras, skirtas kultūros ir švietimo darbuotojams, vykdantiems vaikų ir jaunimo edukacijas. 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t>Liepa</w:t>
      </w:r>
      <w:r w:rsidRPr="00643F50">
        <w:tab/>
        <w:t>Seminaras – tradicinių amatų kūrybinė stovykla moksleivių liaudies dailės konkurso „Sidabro vainikėlis“ dalyviams Rusnėje.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</w:rPr>
        <w:t>Rugpjūtis</w:t>
      </w:r>
      <w:r w:rsidRPr="00643F50">
        <w:tab/>
        <w:t>Tarptautinis keramikos seminaras-simpoziumas Leliūnuose.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</w:p>
    <w:p w:rsidR="00552CCE" w:rsidRPr="00643F50" w:rsidRDefault="00552CCE" w:rsidP="00643F50">
      <w:pPr>
        <w:spacing w:line="276" w:lineRule="auto"/>
        <w:ind w:left="1256" w:firstLine="1296"/>
        <w:jc w:val="both"/>
        <w:rPr>
          <w:b/>
          <w:i/>
        </w:rPr>
      </w:pPr>
      <w:r w:rsidRPr="00643F50">
        <w:rPr>
          <w:b/>
          <w:i/>
        </w:rPr>
        <w:t>Teatro specialistų</w:t>
      </w:r>
    </w:p>
    <w:p w:rsidR="00552CCE" w:rsidRPr="00643F50" w:rsidRDefault="00552CCE" w:rsidP="00643F50">
      <w:pPr>
        <w:pStyle w:val="BodyText"/>
        <w:tabs>
          <w:tab w:val="left" w:pos="2552"/>
        </w:tabs>
        <w:spacing w:after="0" w:line="276" w:lineRule="auto"/>
        <w:jc w:val="both"/>
      </w:pPr>
      <w:r w:rsidRPr="00643F50">
        <w:rPr>
          <w:b/>
        </w:rPr>
        <w:t>Rugsėjo 29–30 d.</w:t>
      </w:r>
      <w:r w:rsidRPr="00643F50">
        <w:tab/>
        <w:t>Lietuvos mėgėjų teatrų režisierių ir teatrų pedagogų seminaras Vilniuje.</w:t>
      </w:r>
    </w:p>
    <w:p w:rsidR="00552CCE" w:rsidRPr="00643F50" w:rsidRDefault="00552CCE" w:rsidP="00643F50">
      <w:pPr>
        <w:spacing w:line="276" w:lineRule="auto"/>
        <w:jc w:val="both"/>
      </w:pP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b/>
          <w:i/>
        </w:rPr>
      </w:pPr>
      <w:r w:rsidRPr="00643F50">
        <w:tab/>
      </w:r>
      <w:r w:rsidRPr="00643F50">
        <w:rPr>
          <w:b/>
          <w:i/>
        </w:rPr>
        <w:t xml:space="preserve">Chorų vadovų 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Rugpjūčio 20–24 d.</w:t>
      </w:r>
      <w:r w:rsidRPr="00643F50">
        <w:t xml:space="preserve"> </w:t>
      </w:r>
      <w:r w:rsidRPr="00643F50">
        <w:tab/>
        <w:t xml:space="preserve">Kvalifikacijos kėlimo kursai „Vasaros akademija“ pedagogams ir chorų </w:t>
      </w:r>
      <w:r w:rsidRPr="00643F50">
        <w:tab/>
      </w:r>
      <w:r w:rsidRPr="00643F50">
        <w:tab/>
      </w:r>
      <w:r w:rsidRPr="00643F50">
        <w:tab/>
        <w:t>vadovams, LMTA magistrams Molėtuose.</w:t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i/>
        </w:rPr>
      </w:pPr>
      <w:r w:rsidRPr="00643F50">
        <w:tab/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b/>
          <w:i/>
        </w:rPr>
      </w:pPr>
      <w:r w:rsidRPr="00643F50">
        <w:rPr>
          <w:i/>
        </w:rPr>
        <w:tab/>
      </w:r>
      <w:r w:rsidRPr="00643F50">
        <w:rPr>
          <w:b/>
          <w:i/>
        </w:rPr>
        <w:t>Liaudiškos muzikos kolektyvų vadovų</w:t>
      </w:r>
    </w:p>
    <w:p w:rsidR="00552CCE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Rugpjūčio 21–25 d</w:t>
      </w:r>
      <w:r w:rsidRPr="00643F50">
        <w:t xml:space="preserve">. </w:t>
      </w:r>
      <w:r w:rsidRPr="00643F50">
        <w:tab/>
        <w:t>D</w:t>
      </w:r>
      <w:r w:rsidRPr="00643F50">
        <w:rPr>
          <w:rFonts w:eastAsia="Calibri"/>
        </w:rPr>
        <w:t>ainų ir šokių ansamblių, jų grupių, liaudies instrumentų ansamblių, orkestrų, skudučių ansamblių, liaudiškos muzikos kapelų vadovų seminaras</w:t>
      </w:r>
      <w:r w:rsidRPr="00643F50">
        <w:t xml:space="preserve"> </w:t>
      </w:r>
      <w:r w:rsidRPr="00643F50">
        <w:rPr>
          <w:rFonts w:eastAsia="Calibri"/>
        </w:rPr>
        <w:t>„Liaudies muzikos ir šokio raiškos aktualijos“</w:t>
      </w:r>
      <w:r w:rsidRPr="00643F50">
        <w:rPr>
          <w:b/>
        </w:rPr>
        <w:t xml:space="preserve"> </w:t>
      </w:r>
      <w:r w:rsidRPr="00643F50">
        <w:t>Trakų kultūros rūmuose.</w:t>
      </w:r>
    </w:p>
    <w:p w:rsidR="00CF0901" w:rsidRDefault="00CF0901" w:rsidP="00643F50">
      <w:pPr>
        <w:spacing w:line="276" w:lineRule="auto"/>
        <w:ind w:left="2552" w:hanging="2552"/>
        <w:jc w:val="both"/>
        <w:rPr>
          <w:b/>
        </w:rPr>
      </w:pPr>
      <w:r>
        <w:rPr>
          <w:b/>
        </w:rPr>
        <w:tab/>
      </w:r>
    </w:p>
    <w:p w:rsidR="00CF0901" w:rsidRDefault="00CF0901" w:rsidP="00CF0901">
      <w:pPr>
        <w:spacing w:line="276" w:lineRule="auto"/>
        <w:ind w:left="2552"/>
        <w:jc w:val="both"/>
        <w:rPr>
          <w:b/>
          <w:i/>
        </w:rPr>
      </w:pPr>
      <w:r w:rsidRPr="00CF0901">
        <w:rPr>
          <w:b/>
          <w:i/>
        </w:rPr>
        <w:t>Kultūros centrų</w:t>
      </w:r>
      <w:r>
        <w:rPr>
          <w:b/>
          <w:i/>
        </w:rPr>
        <w:t xml:space="preserve"> vadovų</w:t>
      </w:r>
    </w:p>
    <w:p w:rsidR="00CF0901" w:rsidRPr="00CF0901" w:rsidRDefault="00CF0901" w:rsidP="00CF0901">
      <w:pPr>
        <w:spacing w:line="276" w:lineRule="auto"/>
        <w:jc w:val="both"/>
      </w:pPr>
      <w:r w:rsidRPr="00CF0901">
        <w:t>Sausio 23-24 d.                Kvalifikacijos tobulinimo kursai „Kultūros vadovų kūrybinė akademija“</w:t>
      </w:r>
      <w:r w:rsidR="008F439D">
        <w:t xml:space="preserve"> Birštone.</w:t>
      </w:r>
    </w:p>
    <w:p w:rsidR="00CF0901" w:rsidRPr="00CF0901" w:rsidRDefault="00CF0901" w:rsidP="00CF0901">
      <w:pPr>
        <w:spacing w:line="276" w:lineRule="auto"/>
        <w:jc w:val="both"/>
      </w:pPr>
      <w:r w:rsidRPr="00CF0901">
        <w:t>Kovo 20-21 d.</w:t>
      </w:r>
    </w:p>
    <w:p w:rsidR="00CF0901" w:rsidRPr="00CF0901" w:rsidRDefault="00CF0901" w:rsidP="00CF0901">
      <w:pPr>
        <w:spacing w:line="276" w:lineRule="auto"/>
        <w:jc w:val="both"/>
      </w:pPr>
      <w:r w:rsidRPr="00CF0901">
        <w:t xml:space="preserve">Balandžio 24-25 d.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b/>
          <w:i/>
        </w:rPr>
      </w:pPr>
    </w:p>
    <w:p w:rsidR="00552CCE" w:rsidRPr="00643F50" w:rsidRDefault="00552CCE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EKSPEDICIJOS</w:t>
      </w:r>
    </w:p>
    <w:p w:rsidR="00552CCE" w:rsidRPr="00643F50" w:rsidRDefault="00552CCE" w:rsidP="00643F50">
      <w:pPr>
        <w:pStyle w:val="BodyTextIndent2"/>
        <w:spacing w:after="0" w:line="276" w:lineRule="auto"/>
        <w:ind w:left="0"/>
        <w:jc w:val="both"/>
      </w:pP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Rugpjūčio 1–4 d.</w:t>
      </w:r>
      <w:r w:rsidRPr="00643F50">
        <w:tab/>
        <w:t xml:space="preserve"> Etnoinstrumentologinė ekspedicija Joniškio ir Akmenės</w:t>
      </w:r>
      <w:r w:rsidRPr="00643F50">
        <w:rPr>
          <w:b/>
        </w:rPr>
        <w:t xml:space="preserve"> </w:t>
      </w:r>
      <w:r w:rsidRPr="00643F50">
        <w:t>rajonuose.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</w:p>
    <w:p w:rsidR="00643F50" w:rsidRPr="00643F50" w:rsidRDefault="00643F50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APŽIŪROS</w:t>
      </w:r>
    </w:p>
    <w:p w:rsidR="00643F50" w:rsidRPr="00643F50" w:rsidRDefault="00643F50" w:rsidP="00643F50">
      <w:pPr>
        <w:tabs>
          <w:tab w:val="left" w:pos="2552"/>
        </w:tabs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Lapkričio 4–26 d. </w:t>
      </w:r>
      <w:r w:rsidRPr="00643F50">
        <w:rPr>
          <w:b/>
        </w:rPr>
        <w:tab/>
        <w:t>Lietuvos vaikų, jaunimo ir suaugusiųjų mėgėjų teatrų apžiūros (atrankos) į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smartTag w:uri="urn:schemas-microsoft-com:office:smarttags" w:element="metricconverter">
        <w:smartTagPr>
          <w:attr w:name="ProductID" w:val="2018 m"/>
        </w:smartTagPr>
        <w:r w:rsidRPr="00643F50">
          <w:rPr>
            <w:b/>
          </w:rPr>
          <w:t>2018 m</w:t>
        </w:r>
      </w:smartTag>
      <w:r w:rsidRPr="00643F50">
        <w:rPr>
          <w:b/>
        </w:rPr>
        <w:t>. Dainų šventės Teatro dieną „Sau, tautai, žmonijai“: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4</w:t>
      </w:r>
      <w:r w:rsidRPr="00643F50">
        <w:rPr>
          <w:b/>
        </w:rPr>
        <w:t>–</w:t>
      </w:r>
      <w:r w:rsidRPr="00643F50">
        <w:t xml:space="preserve">5 d. </w:t>
      </w:r>
      <w:r w:rsidRPr="00643F50">
        <w:tab/>
        <w:t>Aukštaitijos regiono kolektyvai Utenoje,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11</w:t>
      </w:r>
      <w:r w:rsidRPr="00643F50">
        <w:rPr>
          <w:b/>
        </w:rPr>
        <w:t>–</w:t>
      </w:r>
      <w:r w:rsidRPr="00643F50">
        <w:t xml:space="preserve">12 d. </w:t>
      </w:r>
      <w:r w:rsidRPr="00643F50">
        <w:tab/>
        <w:t>Dzūkijos regiono kolektyvai Birštone,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18</w:t>
      </w:r>
      <w:r w:rsidRPr="00643F50">
        <w:rPr>
          <w:b/>
        </w:rPr>
        <w:t>–</w:t>
      </w:r>
      <w:r w:rsidRPr="00643F50">
        <w:t xml:space="preserve">19 d. </w:t>
      </w:r>
      <w:r w:rsidRPr="00643F50">
        <w:tab/>
        <w:t>Žemaitijos ir Mažosios Lietuvos regionų kolektyvai Plungėje,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25</w:t>
      </w:r>
      <w:r w:rsidRPr="00643F50">
        <w:rPr>
          <w:b/>
        </w:rPr>
        <w:t>–</w:t>
      </w:r>
      <w:r w:rsidRPr="00643F50">
        <w:t xml:space="preserve">26 d. </w:t>
      </w:r>
      <w:r w:rsidRPr="00643F50">
        <w:tab/>
        <w:t>Suvalkijos regiono kolektyvai Kudirkos Naumiestyje.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KONFERENCIJOS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  <w:r w:rsidRPr="00643F50">
        <w:rPr>
          <w:b/>
        </w:rPr>
        <w:t>Vasario 13 d.</w:t>
      </w:r>
      <w:r w:rsidRPr="00643F50">
        <w:tab/>
        <w:t xml:space="preserve">Tarptautinė konferencija „Tautinis kostiumas šiandien“ LR Seimo rūmuose. 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  <w:r w:rsidRPr="00643F50">
        <w:rPr>
          <w:b/>
        </w:rPr>
        <w:t>Vasario 14 d.</w:t>
      </w:r>
      <w:r w:rsidRPr="00643F50">
        <w:tab/>
        <w:t xml:space="preserve">Tarptautinė konferencija „Tautinis kostiumas šiandien“ Nacionaliniame </w:t>
      </w:r>
      <w:r w:rsidRPr="00643F50">
        <w:tab/>
      </w:r>
      <w:r w:rsidRPr="00643F50">
        <w:tab/>
      </w:r>
      <w:r w:rsidRPr="00643F50">
        <w:tab/>
        <w:t>muziejuje.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</w:p>
    <w:p w:rsidR="00E60A3B" w:rsidRPr="00643F50" w:rsidRDefault="00E60A3B" w:rsidP="00643F50">
      <w:pPr>
        <w:spacing w:line="276" w:lineRule="auto"/>
        <w:jc w:val="both"/>
      </w:pPr>
    </w:p>
    <w:sectPr w:rsidR="00E60A3B" w:rsidRPr="00643F50" w:rsidSect="00C32726">
      <w:pgSz w:w="11906" w:h="16838"/>
      <w:pgMar w:top="426" w:right="566" w:bottom="709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552CCE"/>
    <w:rsid w:val="003C1416"/>
    <w:rsid w:val="005053DF"/>
    <w:rsid w:val="00552CCE"/>
    <w:rsid w:val="00643F50"/>
    <w:rsid w:val="007C0811"/>
    <w:rsid w:val="008F439D"/>
    <w:rsid w:val="009C3E80"/>
    <w:rsid w:val="009D1048"/>
    <w:rsid w:val="009D46E6"/>
    <w:rsid w:val="00AE6EEC"/>
    <w:rsid w:val="00CF0901"/>
    <w:rsid w:val="00D0381E"/>
    <w:rsid w:val="00E60A3B"/>
    <w:rsid w:val="00E8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2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2CCE"/>
    <w:rPr>
      <w:rFonts w:ascii="Cambria" w:eastAsia="Times New Roman" w:hAnsi="Cambria" w:cs="Times New Roman"/>
      <w:b/>
      <w:bCs/>
      <w:sz w:val="26"/>
      <w:szCs w:val="26"/>
      <w:lang w:eastAsia="lt-LT"/>
    </w:rPr>
  </w:style>
  <w:style w:type="paragraph" w:styleId="Title">
    <w:name w:val="Title"/>
    <w:basedOn w:val="Normal"/>
    <w:link w:val="TitleChar"/>
    <w:qFormat/>
    <w:rsid w:val="00552CCE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52CC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rsid w:val="00552CCE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2CC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rsid w:val="00552CCE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BodyText">
    <w:name w:val="Body Text"/>
    <w:basedOn w:val="Normal"/>
    <w:link w:val="BodyTextChar"/>
    <w:rsid w:val="00552C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2CC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552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552CCE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rsid w:val="00552CCE"/>
  </w:style>
  <w:style w:type="character" w:styleId="Strong">
    <w:name w:val="Strong"/>
    <w:basedOn w:val="DefaultParagraphFont"/>
    <w:uiPriority w:val="22"/>
    <w:qFormat/>
    <w:rsid w:val="00552C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52CCE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2CCE"/>
    <w:rPr>
      <w:rFonts w:ascii="Calibri" w:eastAsia="Calibri" w:hAnsi="Calibri" w:cs="Times New Roman"/>
      <w:szCs w:val="21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552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2CCE"/>
    <w:rPr>
      <w:rFonts w:ascii="Courier New" w:eastAsia="Calibri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7842</Words>
  <Characters>4470</Characters>
  <Application>Microsoft Office Word</Application>
  <DocSecurity>0</DocSecurity>
  <Lines>37</Lines>
  <Paragraphs>24</Paragraphs>
  <ScaleCrop>false</ScaleCrop>
  <Company>Microsoft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Centras</cp:lastModifiedBy>
  <cp:revision>3</cp:revision>
  <dcterms:created xsi:type="dcterms:W3CDTF">2017-03-14T13:51:00Z</dcterms:created>
  <dcterms:modified xsi:type="dcterms:W3CDTF">2017-03-14T13:52:00Z</dcterms:modified>
</cp:coreProperties>
</file>