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D0" w:rsidRDefault="006B7A92">
      <w:bookmarkStart w:id="0" w:name="_GoBack"/>
      <w:bookmarkEnd w:id="0"/>
      <w:r>
        <w:t>Kūrybinė vaikų chorų laboratorija 2020</w:t>
      </w:r>
    </w:p>
    <w:p w:rsidR="006B7A92" w:rsidRPr="0066599F" w:rsidRDefault="006B7A92">
      <w:pPr>
        <w:rPr>
          <w:b/>
        </w:rPr>
      </w:pPr>
      <w:r w:rsidRPr="0066599F">
        <w:rPr>
          <w:b/>
        </w:rPr>
        <w:t>PROGRAMA</w:t>
      </w:r>
    </w:p>
    <w:p w:rsidR="0066599F" w:rsidRDefault="0066599F">
      <w:r>
        <w:t xml:space="preserve">Lapkričio 20 d. </w:t>
      </w:r>
    </w:p>
    <w:p w:rsidR="003259C6" w:rsidRDefault="006B7A92">
      <w:r>
        <w:t xml:space="preserve">1. </w:t>
      </w:r>
      <w:r w:rsidR="003259C6">
        <w:t xml:space="preserve">14:00 – 14:15 Kūrybinės vaikų chorų laboratorijos atidarymas. </w:t>
      </w:r>
    </w:p>
    <w:p w:rsidR="006B7A92" w:rsidRDefault="003259C6">
      <w:r>
        <w:t xml:space="preserve">2. 14:15 – 15:45 </w:t>
      </w:r>
      <w:r w:rsidR="006B7A92">
        <w:t xml:space="preserve">Nomedos </w:t>
      </w:r>
      <w:proofErr w:type="spellStart"/>
      <w:r w:rsidR="006B7A92">
        <w:t>Marazienės</w:t>
      </w:r>
      <w:proofErr w:type="spellEnd"/>
      <w:r w:rsidR="006B7A92">
        <w:t xml:space="preserve"> seminaras</w:t>
      </w:r>
      <w:r>
        <w:t xml:space="preserve"> „</w:t>
      </w:r>
      <w:proofErr w:type="spellStart"/>
      <w:r>
        <w:t>Empatija</w:t>
      </w:r>
      <w:proofErr w:type="spellEnd"/>
      <w:r>
        <w:t xml:space="preserve"> – būtina choro vadovo kompetencija išskirtiniams rezultatams pasiekti“</w:t>
      </w:r>
    </w:p>
    <w:p w:rsidR="006B7A92" w:rsidRDefault="0066599F">
      <w:pPr>
        <w:rPr>
          <w:sz w:val="22"/>
        </w:rPr>
      </w:pPr>
      <w:r>
        <w:t>3</w:t>
      </w:r>
      <w:r w:rsidR="006B7A92">
        <w:t xml:space="preserve">. </w:t>
      </w:r>
      <w:r w:rsidR="001B4025">
        <w:t xml:space="preserve">16:00 – 17:30 </w:t>
      </w:r>
      <w:proofErr w:type="spellStart"/>
      <w:r w:rsidR="006B7A92">
        <w:t>Andy</w:t>
      </w:r>
      <w:proofErr w:type="spellEnd"/>
      <w:r w:rsidR="006B7A92">
        <w:t xml:space="preserve"> </w:t>
      </w:r>
      <w:proofErr w:type="spellStart"/>
      <w:r w:rsidR="006B7A92">
        <w:t>Icochea</w:t>
      </w:r>
      <w:proofErr w:type="spellEnd"/>
      <w:r w:rsidR="006B7A92">
        <w:t xml:space="preserve"> (Viena, </w:t>
      </w:r>
      <w:proofErr w:type="spellStart"/>
      <w:r w:rsidR="006B7A92">
        <w:t>Austirija</w:t>
      </w:r>
      <w:proofErr w:type="spellEnd"/>
      <w:r w:rsidR="006B7A92">
        <w:t>). Seminaras</w:t>
      </w:r>
      <w:r>
        <w:t xml:space="preserve"> </w:t>
      </w:r>
      <w:r w:rsidR="006B7A92">
        <w:rPr>
          <w:sz w:val="22"/>
        </w:rPr>
        <w:t>„Skambėkime! Esminiai</w:t>
      </w:r>
      <w:r w:rsidR="006B7A92" w:rsidRPr="007C0198">
        <w:rPr>
          <w:sz w:val="22"/>
        </w:rPr>
        <w:t xml:space="preserve"> </w:t>
      </w:r>
      <w:r w:rsidR="006B7A92">
        <w:rPr>
          <w:sz w:val="22"/>
        </w:rPr>
        <w:t xml:space="preserve">sėkmingų </w:t>
      </w:r>
      <w:r w:rsidR="006B7A92" w:rsidRPr="007C0198">
        <w:rPr>
          <w:sz w:val="22"/>
        </w:rPr>
        <w:t xml:space="preserve">vaikų chorų </w:t>
      </w:r>
      <w:r w:rsidR="006B7A92">
        <w:rPr>
          <w:sz w:val="22"/>
        </w:rPr>
        <w:t xml:space="preserve">veiklos </w:t>
      </w:r>
      <w:r w:rsidR="006B7A92" w:rsidRPr="007C0198">
        <w:rPr>
          <w:sz w:val="22"/>
        </w:rPr>
        <w:t>principai</w:t>
      </w:r>
      <w:r w:rsidR="006B7A92">
        <w:rPr>
          <w:sz w:val="22"/>
        </w:rPr>
        <w:t>“</w:t>
      </w:r>
    </w:p>
    <w:p w:rsidR="006B7A92" w:rsidRDefault="0066599F">
      <w:pPr>
        <w:rPr>
          <w:sz w:val="22"/>
        </w:rPr>
      </w:pPr>
      <w:r>
        <w:rPr>
          <w:sz w:val="22"/>
        </w:rPr>
        <w:t>4</w:t>
      </w:r>
      <w:r w:rsidR="006B7A92">
        <w:rPr>
          <w:sz w:val="22"/>
        </w:rPr>
        <w:t xml:space="preserve">. </w:t>
      </w:r>
      <w:r w:rsidR="001B4025">
        <w:rPr>
          <w:sz w:val="22"/>
        </w:rPr>
        <w:t xml:space="preserve">17:45 – 19:15 </w:t>
      </w:r>
      <w:proofErr w:type="spellStart"/>
      <w:r w:rsidR="006B7A92">
        <w:rPr>
          <w:sz w:val="22"/>
        </w:rPr>
        <w:t>Sanna</w:t>
      </w:r>
      <w:proofErr w:type="spellEnd"/>
      <w:r w:rsidR="006B7A92">
        <w:rPr>
          <w:sz w:val="22"/>
        </w:rPr>
        <w:t xml:space="preserve"> </w:t>
      </w:r>
      <w:proofErr w:type="spellStart"/>
      <w:r w:rsidR="006B7A92">
        <w:rPr>
          <w:sz w:val="22"/>
        </w:rPr>
        <w:t>Salminen</w:t>
      </w:r>
      <w:proofErr w:type="spellEnd"/>
      <w:r w:rsidR="006B7A92">
        <w:rPr>
          <w:sz w:val="22"/>
        </w:rPr>
        <w:t xml:space="preserve"> (Suomija</w:t>
      </w:r>
      <w:r w:rsidR="003259C6">
        <w:rPr>
          <w:sz w:val="22"/>
        </w:rPr>
        <w:t xml:space="preserve">, </w:t>
      </w:r>
      <w:proofErr w:type="spellStart"/>
      <w:r w:rsidR="003259C6">
        <w:t>Jyväskylä</w:t>
      </w:r>
      <w:proofErr w:type="spellEnd"/>
      <w:r w:rsidR="006B7A92">
        <w:rPr>
          <w:sz w:val="22"/>
        </w:rPr>
        <w:t>) Choro „</w:t>
      </w:r>
      <w:proofErr w:type="spellStart"/>
      <w:r w:rsidR="006B7A92">
        <w:rPr>
          <w:sz w:val="22"/>
        </w:rPr>
        <w:t>Vox</w:t>
      </w:r>
      <w:proofErr w:type="spellEnd"/>
      <w:r w:rsidR="006B7A92">
        <w:rPr>
          <w:sz w:val="22"/>
        </w:rPr>
        <w:t xml:space="preserve"> </w:t>
      </w:r>
      <w:proofErr w:type="spellStart"/>
      <w:r w:rsidR="006B7A92">
        <w:rPr>
          <w:sz w:val="22"/>
        </w:rPr>
        <w:t>Aurea</w:t>
      </w:r>
      <w:proofErr w:type="spellEnd"/>
      <w:r w:rsidR="006B7A92">
        <w:rPr>
          <w:sz w:val="22"/>
        </w:rPr>
        <w:t xml:space="preserve">“ </w:t>
      </w:r>
      <w:r w:rsidR="001B4025">
        <w:rPr>
          <w:sz w:val="22"/>
        </w:rPr>
        <w:t xml:space="preserve">pratybos, </w:t>
      </w:r>
      <w:r w:rsidR="006B7A92">
        <w:rPr>
          <w:sz w:val="22"/>
        </w:rPr>
        <w:t xml:space="preserve">koncertas </w:t>
      </w:r>
      <w:r w:rsidR="001B4025">
        <w:rPr>
          <w:sz w:val="22"/>
        </w:rPr>
        <w:t xml:space="preserve">ir </w:t>
      </w:r>
      <w:r w:rsidR="006B7A92">
        <w:rPr>
          <w:sz w:val="22"/>
        </w:rPr>
        <w:t>seminaras</w:t>
      </w:r>
    </w:p>
    <w:p w:rsidR="006B7A92" w:rsidRDefault="006B7A92">
      <w:pPr>
        <w:rPr>
          <w:sz w:val="22"/>
        </w:rPr>
      </w:pPr>
      <w:r>
        <w:rPr>
          <w:sz w:val="22"/>
        </w:rPr>
        <w:t xml:space="preserve">„Socialinė </w:t>
      </w:r>
      <w:proofErr w:type="spellStart"/>
      <w:r>
        <w:rPr>
          <w:sz w:val="22"/>
        </w:rPr>
        <w:t>įtrauktis</w:t>
      </w:r>
      <w:proofErr w:type="spellEnd"/>
      <w:r>
        <w:rPr>
          <w:sz w:val="22"/>
        </w:rPr>
        <w:t xml:space="preserve"> + artisti</w:t>
      </w:r>
      <w:r w:rsidR="003259C6">
        <w:rPr>
          <w:sz w:val="22"/>
        </w:rPr>
        <w:t xml:space="preserve">škumas ir </w:t>
      </w:r>
      <w:r>
        <w:rPr>
          <w:sz w:val="22"/>
        </w:rPr>
        <w:t xml:space="preserve"> išraiška</w:t>
      </w:r>
    </w:p>
    <w:p w:rsidR="006B7A92" w:rsidRDefault="006B7A92">
      <w:pPr>
        <w:rPr>
          <w:sz w:val="22"/>
        </w:rPr>
      </w:pPr>
      <w:r>
        <w:rPr>
          <w:sz w:val="22"/>
        </w:rPr>
        <w:t xml:space="preserve">Lapkričio 21 d. </w:t>
      </w:r>
    </w:p>
    <w:p w:rsidR="006B7A92" w:rsidRDefault="006B7A92">
      <w:pPr>
        <w:rPr>
          <w:sz w:val="22"/>
        </w:rPr>
      </w:pPr>
      <w:r>
        <w:rPr>
          <w:sz w:val="22"/>
        </w:rPr>
        <w:t xml:space="preserve">10:00 – 11:30 </w:t>
      </w:r>
      <w:r w:rsidR="003722BD">
        <w:rPr>
          <w:sz w:val="22"/>
        </w:rPr>
        <w:t>Vilniaus vaikų c</w:t>
      </w:r>
      <w:r>
        <w:rPr>
          <w:sz w:val="22"/>
        </w:rPr>
        <w:t xml:space="preserve">horo </w:t>
      </w:r>
      <w:proofErr w:type="spellStart"/>
      <w:r>
        <w:rPr>
          <w:sz w:val="22"/>
        </w:rPr>
        <w:t>Viva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Voce</w:t>
      </w:r>
      <w:proofErr w:type="spellEnd"/>
      <w:r>
        <w:rPr>
          <w:sz w:val="22"/>
        </w:rPr>
        <w:t xml:space="preserve">“ </w:t>
      </w:r>
      <w:r w:rsidR="003722BD">
        <w:rPr>
          <w:sz w:val="22"/>
        </w:rPr>
        <w:t>„K</w:t>
      </w:r>
      <w:r>
        <w:rPr>
          <w:sz w:val="22"/>
        </w:rPr>
        <w:t>oncertas</w:t>
      </w:r>
      <w:r w:rsidR="003722BD">
        <w:rPr>
          <w:sz w:val="22"/>
        </w:rPr>
        <w:t>, tik kiek kitaip“</w:t>
      </w:r>
      <w:r>
        <w:rPr>
          <w:sz w:val="22"/>
        </w:rPr>
        <w:t xml:space="preserve"> ir interviu su vadovais Virginija Katiniene ir Raimondu Katinu</w:t>
      </w:r>
    </w:p>
    <w:p w:rsidR="006B7A92" w:rsidRDefault="006B7A92">
      <w:pPr>
        <w:rPr>
          <w:sz w:val="22"/>
        </w:rPr>
      </w:pPr>
      <w:r>
        <w:rPr>
          <w:sz w:val="22"/>
        </w:rPr>
        <w:t xml:space="preserve">11:45 – 13:15 „Liepaičių“ chorinės mokyklos merginų choro koncertas – seminaras </w:t>
      </w:r>
      <w:r w:rsidR="003722BD">
        <w:rPr>
          <w:sz w:val="22"/>
        </w:rPr>
        <w:t>„</w:t>
      </w:r>
      <w:r w:rsidR="003722BD">
        <w:rPr>
          <w:rFonts w:ascii="Helvetica" w:hAnsi="Helvetica"/>
          <w:color w:val="222222"/>
          <w:sz w:val="20"/>
          <w:szCs w:val="20"/>
          <w:shd w:val="clear" w:color="auto" w:fill="FFFFFF"/>
        </w:rPr>
        <w:t>Nuo „karštos bulvės“ iki šalto dušo. Kelias į karantiną“. Pristato Jolita Vaitkevičienė</w:t>
      </w:r>
    </w:p>
    <w:p w:rsidR="006B7A92" w:rsidRDefault="006B7A92">
      <w:pPr>
        <w:rPr>
          <w:sz w:val="22"/>
        </w:rPr>
      </w:pPr>
      <w:r>
        <w:rPr>
          <w:sz w:val="22"/>
        </w:rPr>
        <w:t>13:30 – 15:00 „Kelias link virtualaus choro“ paskaita – seminaras, veda Arvydas Girdzijauskas</w:t>
      </w:r>
    </w:p>
    <w:p w:rsidR="006B7A92" w:rsidRDefault="006B7A92">
      <w:pPr>
        <w:rPr>
          <w:sz w:val="22"/>
        </w:rPr>
      </w:pPr>
    </w:p>
    <w:p w:rsidR="006B7A92" w:rsidRDefault="006B7A92">
      <w:pPr>
        <w:rPr>
          <w:sz w:val="22"/>
        </w:rPr>
      </w:pPr>
      <w:r>
        <w:rPr>
          <w:sz w:val="22"/>
        </w:rPr>
        <w:t xml:space="preserve">„Vaikų choro laboratorijos“ dalyviams yra ruošiamas metodinis leidinys, kurį dalyviai gaus artimiausiu metu. </w:t>
      </w:r>
    </w:p>
    <w:p w:rsidR="006B7A92" w:rsidRDefault="006B7A92">
      <w:pPr>
        <w:rPr>
          <w:sz w:val="22"/>
        </w:rPr>
      </w:pPr>
    </w:p>
    <w:sectPr w:rsidR="006B7A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92"/>
    <w:rsid w:val="000D14D0"/>
    <w:rsid w:val="001B4025"/>
    <w:rsid w:val="003259C6"/>
    <w:rsid w:val="003722BD"/>
    <w:rsid w:val="005A4AC9"/>
    <w:rsid w:val="0066599F"/>
    <w:rsid w:val="006B7A92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7FA1-AD43-436D-B9B3-BC5BD861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3F6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Girdzijauskas</dc:creator>
  <cp:keywords/>
  <dc:description/>
  <cp:lastModifiedBy>Centras</cp:lastModifiedBy>
  <cp:revision>2</cp:revision>
  <dcterms:created xsi:type="dcterms:W3CDTF">2020-11-23T11:06:00Z</dcterms:created>
  <dcterms:modified xsi:type="dcterms:W3CDTF">2020-11-23T11:06:00Z</dcterms:modified>
</cp:coreProperties>
</file>